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29E" w:rsidRPr="0054329E" w:rsidRDefault="00C83638" w:rsidP="0054329E">
      <w:pPr>
        <w:pStyle w:val="a3"/>
        <w:topLinePunct/>
        <w:spacing w:line="360" w:lineRule="auto"/>
        <w:jc w:val="center"/>
        <w:rPr>
          <w:rFonts w:ascii="Gulim" w:eastAsiaTheme="minorEastAsia" w:hAnsi="Gulim" w:hint="eastAsia"/>
          <w:b/>
          <w:color w:val="000000" w:themeColor="text1"/>
          <w:sz w:val="40"/>
          <w:szCs w:val="40"/>
        </w:rPr>
      </w:pPr>
      <w:r w:rsidRPr="0054329E">
        <w:rPr>
          <w:rFonts w:ascii="Gulim" w:eastAsia="Gulim" w:hAnsi="Gulim" w:hint="eastAsia"/>
          <w:b/>
          <w:color w:val="000000" w:themeColor="text1"/>
          <w:sz w:val="40"/>
          <w:szCs w:val="40"/>
          <w:lang w:eastAsia="ko-KR"/>
        </w:rPr>
        <w:t xml:space="preserve">전국인민대표대회 상무위원회 </w:t>
      </w:r>
    </w:p>
    <w:p w:rsidR="00C83638" w:rsidRPr="0054329E" w:rsidRDefault="00C83638" w:rsidP="0054329E">
      <w:pPr>
        <w:pStyle w:val="a3"/>
        <w:topLinePunct/>
        <w:spacing w:line="360" w:lineRule="auto"/>
        <w:jc w:val="center"/>
        <w:rPr>
          <w:rFonts w:ascii="Gulim" w:eastAsia="Gulim" w:hAnsi="Gulim"/>
          <w:b/>
          <w:color w:val="000000" w:themeColor="text1"/>
          <w:sz w:val="40"/>
          <w:szCs w:val="40"/>
          <w:lang w:eastAsia="ko-KR"/>
        </w:rPr>
      </w:pPr>
      <w:r w:rsidRPr="0054329E">
        <w:rPr>
          <w:rFonts w:ascii="Gulim" w:eastAsia="Gulim" w:hAnsi="Gulim" w:hint="eastAsia"/>
          <w:b/>
          <w:color w:val="000000" w:themeColor="text1"/>
          <w:sz w:val="40"/>
          <w:szCs w:val="40"/>
          <w:lang w:eastAsia="ko-KR"/>
        </w:rPr>
        <w:t>《중화인민공화국 직업병 퇴치법》 개정에 대한 결정</w:t>
      </w:r>
    </w:p>
    <w:p w:rsidR="00C83638" w:rsidRPr="00C83638" w:rsidRDefault="00C83638" w:rsidP="0054329E">
      <w:pPr>
        <w:pStyle w:val="a3"/>
        <w:wordWrap w:val="0"/>
        <w:topLinePunct/>
        <w:spacing w:line="360" w:lineRule="auto"/>
        <w:jc w:val="center"/>
        <w:rPr>
          <w:rFonts w:ascii="Gulim" w:eastAsia="Gulim" w:hAnsi="Gulim" w:hint="eastAsia"/>
          <w:color w:val="000000" w:themeColor="text1"/>
          <w:sz w:val="21"/>
          <w:szCs w:val="21"/>
          <w:lang w:eastAsia="ko-KR"/>
        </w:rPr>
      </w:pPr>
      <w:r w:rsidRPr="00C83638">
        <w:rPr>
          <w:rFonts w:ascii="Gulim" w:eastAsia="Gulim" w:hAnsi="Gulim" w:hint="eastAsia"/>
          <w:color w:val="000000" w:themeColor="text1"/>
          <w:sz w:val="21"/>
          <w:szCs w:val="21"/>
          <w:lang w:eastAsia="ko-KR"/>
        </w:rPr>
        <w:t>중화인민공화국 주석 령 제52호</w:t>
      </w:r>
    </w:p>
    <w:p w:rsidR="00C83638" w:rsidRPr="00C83638" w:rsidRDefault="00C83638" w:rsidP="00C83638">
      <w:pPr>
        <w:pStyle w:val="a3"/>
        <w:wordWrap w:val="0"/>
        <w:topLinePunct/>
        <w:spacing w:line="360" w:lineRule="auto"/>
        <w:rPr>
          <w:rFonts w:ascii="Gulim" w:eastAsia="Gulim" w:hAnsi="Gulim" w:hint="eastAsia"/>
          <w:color w:val="000000" w:themeColor="text1"/>
          <w:sz w:val="21"/>
          <w:szCs w:val="21"/>
          <w:lang w:eastAsia="ko-KR"/>
        </w:rPr>
      </w:pPr>
    </w:p>
    <w:p w:rsidR="00C83638" w:rsidRPr="00C83638" w:rsidRDefault="0054329E" w:rsidP="00C83638">
      <w:pPr>
        <w:pStyle w:val="a3"/>
        <w:wordWrap w:val="0"/>
        <w:topLinePunct/>
        <w:spacing w:line="360" w:lineRule="auto"/>
        <w:rPr>
          <w:rFonts w:ascii="Gulim" w:eastAsia="Gulim" w:hAnsi="Gulim" w:hint="eastAsia"/>
          <w:color w:val="000000" w:themeColor="text1"/>
          <w:sz w:val="21"/>
          <w:szCs w:val="21"/>
          <w:lang w:eastAsia="ko-KR"/>
        </w:rPr>
      </w:pPr>
      <w:r>
        <w:rPr>
          <w:rFonts w:asciiTheme="minorEastAsia" w:eastAsiaTheme="minorEastAsia" w:hAnsiTheme="minorEastAsia" w:hint="eastAsia"/>
          <w:color w:val="000000" w:themeColor="text1"/>
          <w:sz w:val="21"/>
          <w:szCs w:val="21"/>
        </w:rPr>
        <w:t xml:space="preserve">    </w:t>
      </w:r>
      <w:r w:rsidR="00C83638" w:rsidRPr="00C83638">
        <w:rPr>
          <w:rFonts w:ascii="Gulim" w:eastAsia="Gulim" w:hAnsi="Gulim" w:hint="eastAsia"/>
          <w:color w:val="000000" w:themeColor="text1"/>
          <w:sz w:val="21"/>
          <w:szCs w:val="21"/>
          <w:lang w:eastAsia="ko-KR"/>
        </w:rPr>
        <w:t>《전국인민대표대회 상무위원회 &lt;중화인민공화국 직업병 퇴치법&gt; 개정에 대한 결정》이 2011년 12월 31일의 중화인민공화국 제11기 전국인민대표대회 상무위원회 제24차 회의에서 통과되었기에 이에 공포하며, 공포한 날로부터 시행한다.</w:t>
      </w:r>
    </w:p>
    <w:p w:rsidR="00C83638" w:rsidRPr="00C83638" w:rsidRDefault="00C83638" w:rsidP="00C83638">
      <w:pPr>
        <w:pStyle w:val="a3"/>
        <w:wordWrap w:val="0"/>
        <w:topLinePunct/>
        <w:spacing w:line="360" w:lineRule="auto"/>
        <w:rPr>
          <w:rFonts w:ascii="Gulim" w:eastAsia="Gulim" w:hAnsi="Gulim" w:hint="eastAsia"/>
          <w:color w:val="000000" w:themeColor="text1"/>
          <w:sz w:val="21"/>
          <w:szCs w:val="21"/>
          <w:lang w:eastAsia="ko-KR"/>
        </w:rPr>
      </w:pPr>
    </w:p>
    <w:p w:rsidR="00C83638" w:rsidRPr="00C83638" w:rsidRDefault="0054329E" w:rsidP="00C83638">
      <w:pPr>
        <w:pStyle w:val="a3"/>
        <w:wordWrap w:val="0"/>
        <w:topLinePunct/>
        <w:spacing w:line="360" w:lineRule="auto"/>
        <w:rPr>
          <w:rFonts w:ascii="Gulim" w:eastAsiaTheme="minorEastAsia" w:hAnsi="Gulim" w:hint="eastAsia"/>
          <w:color w:val="000000" w:themeColor="text1"/>
          <w:sz w:val="21"/>
          <w:szCs w:val="21"/>
          <w:lang w:eastAsia="ko-KR"/>
        </w:rPr>
      </w:pPr>
      <w:r>
        <w:rPr>
          <w:rFonts w:asciiTheme="minorEastAsia" w:eastAsiaTheme="minorEastAsia" w:hAnsiTheme="minorEastAsia" w:hint="eastAsia"/>
          <w:color w:val="000000" w:themeColor="text1"/>
          <w:sz w:val="21"/>
          <w:szCs w:val="21"/>
        </w:rPr>
        <w:t xml:space="preserve">                                               </w:t>
      </w:r>
      <w:r w:rsidR="00C83638" w:rsidRPr="00C83638">
        <w:rPr>
          <w:rFonts w:ascii="Gulim" w:eastAsia="Gulim" w:hAnsi="Gulim" w:hint="eastAsia"/>
          <w:color w:val="000000" w:themeColor="text1"/>
          <w:sz w:val="21"/>
          <w:szCs w:val="21"/>
          <w:lang w:eastAsia="ko-KR"/>
        </w:rPr>
        <w:t>중화인민공화국 주석 胡錦濤</w:t>
      </w:r>
    </w:p>
    <w:p w:rsidR="00C83638" w:rsidRDefault="0054329E" w:rsidP="00C83638">
      <w:pPr>
        <w:pStyle w:val="a3"/>
        <w:wordWrap w:val="0"/>
        <w:topLinePunct/>
        <w:spacing w:line="360" w:lineRule="auto"/>
        <w:rPr>
          <w:rFonts w:ascii="Gulim" w:eastAsiaTheme="minorEastAsia" w:hAnsi="Gulim" w:hint="eastAsia"/>
          <w:color w:val="000000" w:themeColor="text1"/>
          <w:sz w:val="21"/>
          <w:szCs w:val="21"/>
        </w:rPr>
      </w:pPr>
      <w:r>
        <w:rPr>
          <w:rFonts w:asciiTheme="minorEastAsia" w:eastAsiaTheme="minorEastAsia" w:hAnsiTheme="minorEastAsia" w:hint="eastAsia"/>
          <w:color w:val="000000" w:themeColor="text1"/>
          <w:sz w:val="21"/>
          <w:szCs w:val="21"/>
        </w:rPr>
        <w:t xml:space="preserve">                                                   </w:t>
      </w:r>
      <w:r w:rsidR="00C83638" w:rsidRPr="00C83638">
        <w:rPr>
          <w:rFonts w:ascii="Gulim" w:eastAsia="Gulim" w:hAnsi="Gulim" w:hint="eastAsia"/>
          <w:color w:val="000000" w:themeColor="text1"/>
          <w:sz w:val="21"/>
          <w:szCs w:val="21"/>
          <w:lang w:eastAsia="ko-KR"/>
        </w:rPr>
        <w:t>2011년 12월 31일</w:t>
      </w:r>
    </w:p>
    <w:p w:rsidR="0054329E" w:rsidRPr="0054329E" w:rsidRDefault="0054329E" w:rsidP="00C83638">
      <w:pPr>
        <w:pStyle w:val="a3"/>
        <w:wordWrap w:val="0"/>
        <w:topLinePunct/>
        <w:spacing w:line="360" w:lineRule="auto"/>
        <w:rPr>
          <w:rFonts w:ascii="Gulim" w:eastAsiaTheme="minorEastAsia" w:hAnsi="Gulim" w:hint="eastAsia"/>
          <w:color w:val="000000" w:themeColor="text1"/>
          <w:sz w:val="21"/>
          <w:szCs w:val="21"/>
        </w:rPr>
      </w:pPr>
    </w:p>
    <w:p w:rsidR="0054329E" w:rsidRPr="0054329E" w:rsidRDefault="0054329E" w:rsidP="00C83638">
      <w:pPr>
        <w:pStyle w:val="a3"/>
        <w:wordWrap w:val="0"/>
        <w:topLinePunct/>
        <w:spacing w:line="360" w:lineRule="auto"/>
        <w:rPr>
          <w:rFonts w:ascii="Gulim" w:eastAsiaTheme="minorEastAsia" w:hAnsi="Gulim" w:hint="eastAsia"/>
          <w:color w:val="000000" w:themeColor="text1"/>
          <w:sz w:val="21"/>
          <w:szCs w:val="21"/>
        </w:rPr>
      </w:pPr>
    </w:p>
    <w:p w:rsidR="00C83638" w:rsidRPr="00C83638" w:rsidRDefault="0054329E" w:rsidP="00C83638">
      <w:pPr>
        <w:pStyle w:val="MS"/>
        <w:wordWrap w:val="0"/>
        <w:topLinePunct/>
        <w:spacing w:line="360" w:lineRule="auto"/>
        <w:rPr>
          <w:rFonts w:ascii="Gulim" w:eastAsia="Gulim" w:hAnsi="Gulim" w:hint="eastAsia"/>
          <w:color w:val="000000" w:themeColor="text1"/>
          <w:lang w:eastAsia="ko-KR"/>
        </w:rPr>
      </w:pPr>
      <w:r>
        <w:rPr>
          <w:rFonts w:asciiTheme="minorEastAsia" w:eastAsiaTheme="minorEastAsia" w:hAnsiTheme="minorEastAsia" w:hint="eastAsia"/>
          <w:color w:val="000000" w:themeColor="text1"/>
        </w:rPr>
        <w:t xml:space="preserve">    </w:t>
      </w:r>
      <w:r w:rsidR="00C83638" w:rsidRPr="00C83638">
        <w:rPr>
          <w:rFonts w:ascii="Gulim" w:eastAsia="Gulim" w:hAnsi="Gulim" w:hint="eastAsia"/>
          <w:color w:val="000000" w:themeColor="text1"/>
          <w:lang w:eastAsia="ko-KR"/>
        </w:rPr>
        <w:t>제11기 전국인민대표대회 상무위원회 제24차 회의는 《중화인민공화국 직업병 퇴치법》에 대해 아래와 같이 개정한다.</w:t>
      </w:r>
    </w:p>
    <w:p w:rsidR="00C83638" w:rsidRPr="00C83638" w:rsidRDefault="00C83638" w:rsidP="0054329E">
      <w:pPr>
        <w:pStyle w:val="MS"/>
        <w:wordWrap w:val="0"/>
        <w:topLinePunct/>
        <w:spacing w:line="360" w:lineRule="auto"/>
        <w:ind w:firstLineChars="200" w:firstLine="420"/>
        <w:rPr>
          <w:rFonts w:ascii="Gulim" w:eastAsia="Gulim" w:hAnsi="Gulim" w:hint="eastAsia"/>
          <w:color w:val="000000" w:themeColor="text1"/>
          <w:lang w:eastAsia="ko-KR"/>
        </w:rPr>
      </w:pPr>
      <w:r w:rsidRPr="00C83638">
        <w:rPr>
          <w:rFonts w:ascii="Gulim" w:eastAsia="Gulim" w:hAnsi="Gulim" w:hint="eastAsia"/>
          <w:color w:val="000000" w:themeColor="text1"/>
          <w:lang w:eastAsia="ko-KR"/>
        </w:rPr>
        <w:t>1. 제2조 2항을 "</w:t>
      </w:r>
      <w:r w:rsidR="0054329E" w:rsidRPr="00DB0BD2">
        <w:rPr>
          <w:rFonts w:ascii="Gulim" w:eastAsia="Gulim" w:hAnsi="Gulim" w:hint="eastAsia"/>
          <w:snapToGrid w:val="0"/>
          <w:lang w:eastAsia="ko-KR"/>
        </w:rPr>
        <w:t>본</w:t>
      </w:r>
      <w:r w:rsidR="0054329E" w:rsidRPr="00DB0BD2">
        <w:rPr>
          <w:rFonts w:ascii="Gulim" w:eastAsia="Gulim" w:hAnsi="Gulim"/>
          <w:snapToGrid w:val="0"/>
          <w:lang w:eastAsia="ko-KR"/>
        </w:rPr>
        <w:t xml:space="preserve"> 법에서 “직업병”이라 </w:t>
      </w:r>
      <w:r w:rsidR="0054329E" w:rsidRPr="00DB0BD2">
        <w:rPr>
          <w:rFonts w:ascii="Gulim" w:eastAsia="Gulim" w:hAnsi="Gulim" w:hint="eastAsia"/>
          <w:snapToGrid w:val="0"/>
          <w:lang w:eastAsia="ko-KR"/>
        </w:rPr>
        <w:t>일컫는 것은</w:t>
      </w:r>
      <w:r w:rsidR="0054329E" w:rsidRPr="00DB0BD2">
        <w:rPr>
          <w:rFonts w:ascii="Gulim" w:eastAsia="Gulim" w:hAnsi="Gulim"/>
          <w:snapToGrid w:val="0"/>
          <w:lang w:eastAsia="ko-KR"/>
        </w:rPr>
        <w:t xml:space="preserve"> 기업, 사업단위 및 개인경제조직</w:t>
      </w:r>
      <w:r w:rsidR="0054329E" w:rsidRPr="00DB0BD2">
        <w:rPr>
          <w:rFonts w:ascii="Gulim" w:eastAsia="Gulim" w:hAnsi="Gulim" w:hint="eastAsia"/>
          <w:snapToGrid w:val="0"/>
          <w:lang w:eastAsia="ko-KR"/>
        </w:rPr>
        <w:t xml:space="preserve"> 등 고용단위의 </w:t>
      </w:r>
      <w:r w:rsidR="0054329E" w:rsidRPr="00DB0BD2">
        <w:rPr>
          <w:rFonts w:ascii="Gulim" w:eastAsia="Gulim" w:hAnsi="Gulim"/>
          <w:snapToGrid w:val="0"/>
          <w:lang w:eastAsia="ko-KR"/>
        </w:rPr>
        <w:t>근로자가 직업 활동에서 먼지, 방사성 물질 및 기타 유독, 유해물질과의 접촉에 의하여 발생한 질병을 말한다.</w:t>
      </w:r>
      <w:r w:rsidRPr="00C83638">
        <w:rPr>
          <w:rFonts w:ascii="Gulim" w:eastAsia="Gulim" w:hAnsi="Gulim" w:hint="eastAsia"/>
          <w:color w:val="000000" w:themeColor="text1"/>
          <w:lang w:eastAsia="ko-KR"/>
        </w:rPr>
        <w:t>"로 개정한다.</w:t>
      </w:r>
    </w:p>
    <w:p w:rsidR="00C83638" w:rsidRPr="00C83638" w:rsidRDefault="00C83638" w:rsidP="0054329E">
      <w:pPr>
        <w:pStyle w:val="MS"/>
        <w:wordWrap w:val="0"/>
        <w:topLinePunct/>
        <w:spacing w:line="360" w:lineRule="auto"/>
        <w:ind w:firstLineChars="200" w:firstLine="420"/>
        <w:rPr>
          <w:rFonts w:ascii="Gulim" w:eastAsia="Gulim" w:hAnsi="Gulim" w:hint="eastAsia"/>
          <w:color w:val="000000" w:themeColor="text1"/>
          <w:lang w:eastAsia="ko-KR"/>
        </w:rPr>
      </w:pPr>
      <w:r w:rsidRPr="00C83638">
        <w:rPr>
          <w:rFonts w:ascii="Gulim" w:eastAsia="Gulim" w:hAnsi="Gulim" w:hint="eastAsia"/>
          <w:color w:val="000000" w:themeColor="text1"/>
          <w:lang w:eastAsia="ko-KR"/>
        </w:rPr>
        <w:t>제3항을 "</w:t>
      </w:r>
      <w:r w:rsidR="0054329E" w:rsidRPr="00DB0BD2">
        <w:rPr>
          <w:rFonts w:ascii="Gulim" w:eastAsia="Gulim" w:hAnsi="Gulim" w:hint="eastAsia"/>
          <w:snapToGrid w:val="0"/>
          <w:lang w:eastAsia="ko-KR"/>
        </w:rPr>
        <w:t>직업병의</w:t>
      </w:r>
      <w:r w:rsidR="0054329E" w:rsidRPr="00DB0BD2">
        <w:rPr>
          <w:rFonts w:ascii="Gulim" w:eastAsia="Gulim" w:hAnsi="Gulim"/>
          <w:snapToGrid w:val="0"/>
          <w:lang w:eastAsia="ko-KR"/>
        </w:rPr>
        <w:t xml:space="preserve"> 분류와 목록은 국무원 위생행정부서가 국무원</w:t>
      </w:r>
      <w:r w:rsidR="0054329E" w:rsidRPr="00DB0BD2">
        <w:rPr>
          <w:rFonts w:ascii="Gulim" w:eastAsia="Gulim" w:hAnsi="Gulim" w:hint="eastAsia"/>
          <w:snapToGrid w:val="0"/>
          <w:lang w:eastAsia="ko-KR"/>
        </w:rPr>
        <w:t xml:space="preserve"> 안전생산감독관리부문, </w:t>
      </w:r>
      <w:r w:rsidR="0054329E" w:rsidRPr="00DB0BD2">
        <w:rPr>
          <w:rFonts w:ascii="Gulim" w:eastAsia="Gulim" w:hAnsi="Gulim"/>
          <w:snapToGrid w:val="0"/>
          <w:lang w:eastAsia="ko-KR"/>
        </w:rPr>
        <w:t>노동보장행정부</w:t>
      </w:r>
      <w:r w:rsidR="0054329E" w:rsidRPr="00DB0BD2">
        <w:rPr>
          <w:rFonts w:ascii="Gulim" w:eastAsia="Gulim" w:hAnsi="Gulim" w:hint="eastAsia"/>
          <w:snapToGrid w:val="0"/>
          <w:lang w:eastAsia="ko-KR"/>
        </w:rPr>
        <w:t xml:space="preserve">문과 협의하여 </w:t>
      </w:r>
      <w:r w:rsidR="0054329E" w:rsidRPr="00DB0BD2">
        <w:rPr>
          <w:rFonts w:ascii="Gulim" w:eastAsia="Gulim" w:hAnsi="Gulim"/>
          <w:snapToGrid w:val="0"/>
          <w:lang w:eastAsia="ko-KR"/>
        </w:rPr>
        <w:t>규정</w:t>
      </w:r>
      <w:r w:rsidR="0054329E" w:rsidRPr="00DB0BD2">
        <w:rPr>
          <w:rFonts w:ascii="Gulim" w:eastAsia="Gulim" w:hAnsi="Gulim" w:hint="eastAsia"/>
          <w:snapToGrid w:val="0"/>
          <w:lang w:eastAsia="ko-KR"/>
        </w:rPr>
        <w:t xml:space="preserve"> 및</w:t>
      </w:r>
      <w:r w:rsidR="0054329E" w:rsidRPr="00DB0BD2">
        <w:rPr>
          <w:rFonts w:ascii="Gulim" w:eastAsia="Gulim" w:hAnsi="Gulim"/>
          <w:snapToGrid w:val="0"/>
          <w:lang w:eastAsia="ko-KR"/>
        </w:rPr>
        <w:t xml:space="preserve"> 조정하</w:t>
      </w:r>
      <w:r w:rsidR="0054329E" w:rsidRPr="00DB0BD2">
        <w:rPr>
          <w:rFonts w:ascii="Gulim" w:eastAsia="Gulim" w:hAnsi="Gulim" w:hint="eastAsia"/>
          <w:snapToGrid w:val="0"/>
          <w:lang w:eastAsia="ko-KR"/>
        </w:rPr>
        <w:t>여</w:t>
      </w:r>
      <w:r w:rsidR="0054329E" w:rsidRPr="00DB0BD2">
        <w:rPr>
          <w:rFonts w:ascii="Gulim" w:eastAsia="Gulim" w:hAnsi="Gulim"/>
          <w:snapToGrid w:val="0"/>
          <w:lang w:eastAsia="ko-KR"/>
        </w:rPr>
        <w:t xml:space="preserve"> 공포한다.</w:t>
      </w:r>
      <w:r w:rsidRPr="00C83638">
        <w:rPr>
          <w:rFonts w:ascii="Gulim" w:eastAsia="Gulim" w:hAnsi="Gulim" w:hint="eastAsia"/>
          <w:color w:val="000000" w:themeColor="text1"/>
          <w:lang w:eastAsia="ko-KR"/>
        </w:rPr>
        <w:t>"로 개정한다.</w:t>
      </w:r>
    </w:p>
    <w:p w:rsidR="00C83638" w:rsidRPr="00C83638" w:rsidRDefault="00C83638" w:rsidP="0054329E">
      <w:pPr>
        <w:pStyle w:val="MS"/>
        <w:wordWrap w:val="0"/>
        <w:topLinePunct/>
        <w:spacing w:line="360" w:lineRule="auto"/>
        <w:ind w:firstLineChars="200" w:firstLine="420"/>
        <w:rPr>
          <w:rFonts w:ascii="Gulim" w:eastAsia="Gulim" w:hAnsi="Gulim" w:hint="eastAsia"/>
          <w:color w:val="000000" w:themeColor="text1"/>
          <w:lang w:eastAsia="ko-KR"/>
        </w:rPr>
      </w:pPr>
      <w:r w:rsidRPr="00C83638">
        <w:rPr>
          <w:rFonts w:ascii="Gulim" w:eastAsia="Gulim" w:hAnsi="Gulim" w:hint="eastAsia"/>
          <w:color w:val="000000" w:themeColor="text1"/>
          <w:lang w:eastAsia="ko-KR"/>
        </w:rPr>
        <w:t>2. 제3조를 "</w:t>
      </w:r>
      <w:r w:rsidR="0054329E" w:rsidRPr="00DB0BD2">
        <w:rPr>
          <w:rFonts w:ascii="Gulim" w:eastAsia="Gulim" w:hAnsi="Gulim" w:hint="eastAsia"/>
          <w:snapToGrid w:val="0"/>
          <w:lang w:eastAsia="ko-KR"/>
        </w:rPr>
        <w:t>직업병</w:t>
      </w:r>
      <w:r w:rsidR="0054329E" w:rsidRPr="00DB0BD2">
        <w:rPr>
          <w:rFonts w:ascii="Gulim" w:eastAsia="Gulim" w:hAnsi="Gulim"/>
          <w:snapToGrid w:val="0"/>
          <w:lang w:eastAsia="ko-KR"/>
        </w:rPr>
        <w:t xml:space="preserve"> 방지와 치료 업</w:t>
      </w:r>
      <w:r w:rsidR="0054329E" w:rsidRPr="00DB0BD2">
        <w:rPr>
          <w:rFonts w:ascii="Gulim" w:eastAsia="Gulim" w:hAnsi="Gulim" w:hint="eastAsia"/>
          <w:snapToGrid w:val="0"/>
          <w:lang w:eastAsia="ko-KR"/>
        </w:rPr>
        <w:t>무는</w:t>
      </w:r>
      <w:r w:rsidR="0054329E" w:rsidRPr="00DB0BD2">
        <w:rPr>
          <w:rFonts w:ascii="Gulim" w:eastAsia="Gulim" w:hAnsi="Gulim"/>
          <w:snapToGrid w:val="0"/>
          <w:lang w:eastAsia="ko-KR"/>
        </w:rPr>
        <w:t xml:space="preserve"> 예방</w:t>
      </w:r>
      <w:r w:rsidR="0054329E" w:rsidRPr="00DB0BD2">
        <w:rPr>
          <w:rFonts w:ascii="Gulim" w:eastAsia="Gulim" w:hAnsi="Gulim" w:hint="eastAsia"/>
          <w:snapToGrid w:val="0"/>
          <w:lang w:eastAsia="ko-KR"/>
        </w:rPr>
        <w:t xml:space="preserve"> 유지를 위주로 하고, </w:t>
      </w:r>
      <w:r w:rsidR="0054329E" w:rsidRPr="00DB0BD2">
        <w:rPr>
          <w:rFonts w:ascii="Gulim" w:eastAsia="Gulim" w:hAnsi="Gulim"/>
          <w:snapToGrid w:val="0"/>
          <w:lang w:eastAsia="ko-KR"/>
        </w:rPr>
        <w:t xml:space="preserve">방지와 치료의 결합 방침 하에 </w:t>
      </w:r>
      <w:r w:rsidR="0054329E" w:rsidRPr="00DB0BD2">
        <w:rPr>
          <w:rFonts w:ascii="Gulim" w:eastAsia="Gulim" w:hAnsi="Gulim" w:hint="eastAsia"/>
          <w:snapToGrid w:val="0"/>
          <w:lang w:eastAsia="ko-KR"/>
        </w:rPr>
        <w:t>고용단위의 책임, 행정기관 감독, 업종자율, 노동자 참여와 사회감독의 메커니즘을 구축하여 분</w:t>
      </w:r>
      <w:r w:rsidR="0054329E" w:rsidRPr="00DB0BD2">
        <w:rPr>
          <w:rFonts w:ascii="Gulim" w:eastAsia="Gulim" w:hAnsi="Gulim"/>
          <w:snapToGrid w:val="0"/>
          <w:lang w:eastAsia="ko-KR"/>
        </w:rPr>
        <w:t>류관리와 종합처리를 실</w:t>
      </w:r>
      <w:r w:rsidR="0054329E" w:rsidRPr="00DB0BD2">
        <w:rPr>
          <w:rFonts w:ascii="Gulim" w:eastAsia="Gulim" w:hAnsi="Gulim" w:hint="eastAsia"/>
          <w:snapToGrid w:val="0"/>
          <w:lang w:eastAsia="ko-KR"/>
        </w:rPr>
        <w:t>행</w:t>
      </w:r>
      <w:r w:rsidR="0054329E" w:rsidRPr="00DB0BD2">
        <w:rPr>
          <w:rFonts w:ascii="Gulim" w:eastAsia="Gulim" w:hAnsi="Gulim"/>
          <w:snapToGrid w:val="0"/>
          <w:lang w:eastAsia="ko-KR"/>
        </w:rPr>
        <w:t>한다.</w:t>
      </w:r>
      <w:r w:rsidRPr="00C83638">
        <w:rPr>
          <w:rFonts w:ascii="Gulim" w:eastAsia="Gulim" w:hAnsi="Gulim" w:hint="eastAsia"/>
          <w:color w:val="000000" w:themeColor="text1"/>
          <w:lang w:eastAsia="ko-KR"/>
        </w:rPr>
        <w:t>"로 개정한다.</w:t>
      </w:r>
    </w:p>
    <w:p w:rsidR="00C83638" w:rsidRPr="00C83638" w:rsidRDefault="00C83638" w:rsidP="0054329E">
      <w:pPr>
        <w:pStyle w:val="MS"/>
        <w:wordWrap w:val="0"/>
        <w:topLinePunct/>
        <w:spacing w:line="360" w:lineRule="auto"/>
        <w:ind w:firstLineChars="200" w:firstLine="420"/>
        <w:rPr>
          <w:rFonts w:ascii="Gulim" w:eastAsia="Gulim" w:hAnsi="Gulim" w:hint="eastAsia"/>
          <w:color w:val="000000" w:themeColor="text1"/>
          <w:lang w:eastAsia="ko-KR"/>
        </w:rPr>
      </w:pPr>
      <w:r w:rsidRPr="00C83638">
        <w:rPr>
          <w:rFonts w:ascii="Gulim" w:eastAsia="Gulim" w:hAnsi="Gulim" w:hint="eastAsia"/>
          <w:color w:val="000000" w:themeColor="text1"/>
          <w:lang w:eastAsia="ko-KR"/>
        </w:rPr>
        <w:t xml:space="preserve">3. 제4조에 </w:t>
      </w:r>
      <w:r w:rsidR="008D4D47">
        <w:rPr>
          <w:rFonts w:ascii="Gulim" w:eastAsia="Gulim" w:hAnsi="Gulim" w:hint="eastAsia"/>
          <w:color w:val="000000" w:themeColor="text1"/>
          <w:lang w:eastAsia="ko-KR"/>
        </w:rPr>
        <w:t>한 단락을</w:t>
      </w:r>
      <w:r w:rsidRPr="00C83638">
        <w:rPr>
          <w:rFonts w:ascii="Gulim" w:eastAsia="Gulim" w:hAnsi="Gulim" w:hint="eastAsia"/>
          <w:color w:val="000000" w:themeColor="text1"/>
          <w:lang w:eastAsia="ko-KR"/>
        </w:rPr>
        <w:t xml:space="preserve"> 추가하여 3항으로 한다. 즉, "</w:t>
      </w:r>
      <w:r w:rsidR="0054329E" w:rsidRPr="00DB0BD2">
        <w:rPr>
          <w:rFonts w:ascii="Gulim" w:eastAsia="Gulim" w:hAnsi="Gulim" w:hint="eastAsia"/>
          <w:snapToGrid w:val="0"/>
          <w:lang w:eastAsia="ko-KR"/>
        </w:rPr>
        <w:t>공회조직은 법에 의거하여 직업병 방지와 치료 업무에 대해 감독을 진행하여, 노동자의 합법적 권익을 보호한다. 고용단위는 유관 직업병 방지와 치료의 규정 제도를 제정 및 수정하며, 공회조직의 의견을 경청해야 한다.</w:t>
      </w:r>
      <w:r w:rsidRPr="00C83638">
        <w:rPr>
          <w:rFonts w:ascii="Gulim" w:eastAsia="Gulim" w:hAnsi="Gulim" w:hint="eastAsia"/>
          <w:color w:val="000000" w:themeColor="text1"/>
          <w:lang w:eastAsia="ko-KR"/>
        </w:rPr>
        <w:t>"</w:t>
      </w:r>
    </w:p>
    <w:p w:rsidR="00C83638" w:rsidRPr="00C83638" w:rsidRDefault="00C83638" w:rsidP="0054329E">
      <w:pPr>
        <w:pStyle w:val="MS"/>
        <w:wordWrap w:val="0"/>
        <w:topLinePunct/>
        <w:spacing w:line="360" w:lineRule="auto"/>
        <w:ind w:firstLineChars="200" w:firstLine="420"/>
        <w:rPr>
          <w:rFonts w:ascii="Gulim" w:eastAsia="Gulim" w:hAnsi="Gulim" w:hint="eastAsia"/>
          <w:color w:val="000000" w:themeColor="text1"/>
          <w:lang w:eastAsia="ko-KR"/>
        </w:rPr>
      </w:pPr>
      <w:r w:rsidRPr="00C83638">
        <w:rPr>
          <w:rFonts w:ascii="Gulim" w:eastAsia="Gulim" w:hAnsi="Gulim" w:hint="eastAsia"/>
          <w:color w:val="000000" w:themeColor="text1"/>
          <w:lang w:eastAsia="ko-KR"/>
        </w:rPr>
        <w:t xml:space="preserve">4. 한 </w:t>
      </w:r>
      <w:r w:rsidR="008D4D47">
        <w:rPr>
          <w:rFonts w:ascii="Gulim" w:eastAsia="Gulim" w:hAnsi="Gulim" w:hint="eastAsia"/>
          <w:color w:val="000000" w:themeColor="text1"/>
          <w:lang w:eastAsia="ko-KR"/>
        </w:rPr>
        <w:t>단락을</w:t>
      </w:r>
      <w:r w:rsidRPr="00C83638">
        <w:rPr>
          <w:rFonts w:ascii="Gulim" w:eastAsia="Gulim" w:hAnsi="Gulim" w:hint="eastAsia"/>
          <w:color w:val="000000" w:themeColor="text1"/>
          <w:lang w:eastAsia="ko-KR"/>
        </w:rPr>
        <w:t xml:space="preserve"> 추가하여 제6조로 한다. 즉, "</w:t>
      </w:r>
      <w:r w:rsidR="0054329E" w:rsidRPr="00DB0BD2">
        <w:rPr>
          <w:rFonts w:ascii="Gulim" w:eastAsia="Gulim" w:hAnsi="Gulim" w:hint="eastAsia"/>
          <w:snapToGrid w:val="0"/>
          <w:lang w:eastAsia="ko-KR"/>
        </w:rPr>
        <w:t>고용단위의 주요 책임자는 본 단위의 직업병 방지와 치료 업무에 대해 전반적인 책임을 가진다.</w:t>
      </w:r>
      <w:r w:rsidRPr="00C83638">
        <w:rPr>
          <w:rFonts w:ascii="Gulim" w:eastAsia="Gulim" w:hAnsi="Gulim" w:hint="eastAsia"/>
          <w:color w:val="000000" w:themeColor="text1"/>
          <w:lang w:eastAsia="ko-KR"/>
        </w:rPr>
        <w:t>"</w:t>
      </w:r>
    </w:p>
    <w:p w:rsidR="00F2622F" w:rsidRPr="00DB0BD2" w:rsidRDefault="00C83638" w:rsidP="00F2622F">
      <w:pPr>
        <w:pStyle w:val="a5"/>
        <w:widowControl w:val="0"/>
        <w:wordWrap w:val="0"/>
        <w:topLinePunct/>
        <w:adjustRightInd w:val="0"/>
        <w:snapToGrid w:val="0"/>
        <w:spacing w:before="0" w:beforeAutospacing="0" w:after="0" w:afterAutospacing="0" w:line="360" w:lineRule="auto"/>
        <w:ind w:firstLineChars="200" w:firstLine="420"/>
        <w:jc w:val="both"/>
        <w:rPr>
          <w:rFonts w:ascii="Gulim" w:eastAsia="Gulim" w:hAnsi="Gulim"/>
          <w:snapToGrid w:val="0"/>
          <w:sz w:val="21"/>
          <w:szCs w:val="21"/>
          <w:lang w:eastAsia="ko-KR"/>
        </w:rPr>
      </w:pPr>
      <w:r w:rsidRPr="00C83638">
        <w:rPr>
          <w:rFonts w:ascii="Gulim" w:eastAsia="Gulim" w:hAnsi="Gulim" w:hint="eastAsia"/>
          <w:color w:val="000000" w:themeColor="text1"/>
          <w:sz w:val="21"/>
          <w:szCs w:val="21"/>
          <w:lang w:eastAsia="ko-KR"/>
        </w:rPr>
        <w:t>5. 제7조를 제8조로</w:t>
      </w:r>
      <w:r w:rsidR="008D4D47">
        <w:rPr>
          <w:rFonts w:ascii="Gulim" w:eastAsia="Gulim" w:hAnsi="Gulim" w:hint="eastAsia"/>
          <w:color w:val="000000" w:themeColor="text1"/>
          <w:sz w:val="21"/>
          <w:szCs w:val="21"/>
          <w:lang w:eastAsia="ko-KR"/>
        </w:rPr>
        <w:t>,</w:t>
      </w:r>
      <w:r w:rsidRPr="00C83638">
        <w:rPr>
          <w:rFonts w:ascii="Gulim" w:eastAsia="Gulim" w:hAnsi="Gulim" w:hint="eastAsia"/>
          <w:color w:val="000000" w:themeColor="text1"/>
          <w:sz w:val="21"/>
          <w:szCs w:val="21"/>
          <w:lang w:eastAsia="ko-KR"/>
        </w:rPr>
        <w:t xml:space="preserve"> "</w:t>
      </w:r>
      <w:r w:rsidR="00F2622F" w:rsidRPr="00DB0BD2">
        <w:rPr>
          <w:rFonts w:ascii="Gulim" w:eastAsia="Gulim" w:hAnsi="Gulim" w:hint="eastAsia"/>
          <w:snapToGrid w:val="0"/>
          <w:sz w:val="21"/>
          <w:szCs w:val="21"/>
          <w:lang w:eastAsia="ko-KR"/>
        </w:rPr>
        <w:t>국가는</w:t>
      </w:r>
      <w:r w:rsidR="00F2622F" w:rsidRPr="00DB0BD2">
        <w:rPr>
          <w:rFonts w:ascii="Gulim" w:eastAsia="Gulim" w:hAnsi="Gulim"/>
          <w:snapToGrid w:val="0"/>
          <w:sz w:val="21"/>
          <w:szCs w:val="21"/>
          <w:lang w:eastAsia="ko-KR"/>
        </w:rPr>
        <w:t xml:space="preserve"> 직업병 방지와 치료 및 근로자 </w:t>
      </w:r>
      <w:r w:rsidR="00F2622F" w:rsidRPr="00DB0BD2">
        <w:rPr>
          <w:rFonts w:ascii="Gulim" w:eastAsia="Gulim" w:hAnsi="Gulim" w:hint="eastAsia"/>
          <w:snapToGrid w:val="0"/>
          <w:sz w:val="21"/>
          <w:szCs w:val="21"/>
          <w:lang w:eastAsia="ko-KR"/>
        </w:rPr>
        <w:t>건강 보호에 도움이 되는</w:t>
      </w:r>
      <w:r w:rsidR="00F2622F" w:rsidRPr="00DB0BD2">
        <w:rPr>
          <w:rFonts w:ascii="Gulim" w:eastAsia="Gulim" w:hAnsi="Gulim"/>
          <w:snapToGrid w:val="0"/>
          <w:sz w:val="21"/>
          <w:szCs w:val="21"/>
          <w:lang w:eastAsia="ko-KR"/>
        </w:rPr>
        <w:t xml:space="preserve"> 신기술, 신공법, 신</w:t>
      </w:r>
      <w:r w:rsidR="00F2622F" w:rsidRPr="00DB0BD2">
        <w:rPr>
          <w:rFonts w:ascii="Gulim" w:eastAsia="Gulim" w:hAnsi="Gulim" w:hint="eastAsia"/>
          <w:snapToGrid w:val="0"/>
          <w:sz w:val="21"/>
          <w:szCs w:val="21"/>
          <w:lang w:eastAsia="ko-KR"/>
        </w:rPr>
        <w:t>규설비, 신</w:t>
      </w:r>
      <w:r w:rsidR="00F2622F" w:rsidRPr="00DB0BD2">
        <w:rPr>
          <w:rFonts w:ascii="Gulim" w:eastAsia="Gulim" w:hAnsi="Gulim"/>
          <w:snapToGrid w:val="0"/>
          <w:sz w:val="21"/>
          <w:szCs w:val="21"/>
          <w:lang w:eastAsia="ko-KR"/>
        </w:rPr>
        <w:t xml:space="preserve">소재의 연구, 개발, </w:t>
      </w:r>
      <w:r w:rsidR="00F2622F" w:rsidRPr="00DB0BD2">
        <w:rPr>
          <w:rFonts w:ascii="Gulim" w:eastAsia="Gulim" w:hAnsi="Gulim" w:hint="eastAsia"/>
          <w:snapToGrid w:val="0"/>
          <w:sz w:val="21"/>
          <w:szCs w:val="21"/>
          <w:lang w:eastAsia="ko-KR"/>
        </w:rPr>
        <w:t xml:space="preserve">보급 </w:t>
      </w:r>
      <w:r w:rsidR="00F2622F" w:rsidRPr="00DB0BD2">
        <w:rPr>
          <w:rFonts w:ascii="Gulim" w:eastAsia="Gulim" w:hAnsi="Gulim"/>
          <w:snapToGrid w:val="0"/>
          <w:sz w:val="21"/>
          <w:szCs w:val="21"/>
          <w:lang w:eastAsia="ko-KR"/>
        </w:rPr>
        <w:t>및 응용을 장려</w:t>
      </w:r>
      <w:r w:rsidR="00F2622F" w:rsidRPr="00DB0BD2">
        <w:rPr>
          <w:rFonts w:ascii="Gulim" w:eastAsia="Gulim" w:hAnsi="Gulim" w:hint="eastAsia"/>
          <w:snapToGrid w:val="0"/>
          <w:sz w:val="21"/>
          <w:szCs w:val="21"/>
          <w:lang w:eastAsia="ko-KR"/>
        </w:rPr>
        <w:t xml:space="preserve"> 및 지</w:t>
      </w:r>
      <w:r w:rsidR="00F2622F" w:rsidRPr="00DB0BD2">
        <w:rPr>
          <w:rFonts w:ascii="Gulim" w:eastAsia="Gulim" w:hAnsi="Gulim" w:hint="eastAsia"/>
          <w:snapToGrid w:val="0"/>
          <w:sz w:val="21"/>
          <w:szCs w:val="21"/>
          <w:lang w:eastAsia="ko-KR"/>
        </w:rPr>
        <w:lastRenderedPageBreak/>
        <w:t xml:space="preserve">원하여 </w:t>
      </w:r>
      <w:r w:rsidR="00F2622F" w:rsidRPr="00DB0BD2">
        <w:rPr>
          <w:rFonts w:ascii="Gulim" w:eastAsia="Gulim" w:hAnsi="Gulim"/>
          <w:snapToGrid w:val="0"/>
          <w:sz w:val="21"/>
          <w:szCs w:val="21"/>
          <w:lang w:eastAsia="ko-KR"/>
        </w:rPr>
        <w:t>직업병의 메커니즘과 발생</w:t>
      </w:r>
      <w:r w:rsidR="00F2622F" w:rsidRPr="00DB0BD2">
        <w:rPr>
          <w:rFonts w:ascii="Gulim" w:eastAsia="Gulim" w:hAnsi="Gulim" w:hint="eastAsia"/>
          <w:snapToGrid w:val="0"/>
          <w:sz w:val="21"/>
          <w:szCs w:val="21"/>
          <w:lang w:eastAsia="ko-KR"/>
        </w:rPr>
        <w:t xml:space="preserve"> 규율</w:t>
      </w:r>
      <w:r w:rsidR="00F2622F" w:rsidRPr="00DB0BD2">
        <w:rPr>
          <w:rFonts w:ascii="Gulim" w:eastAsia="Gulim" w:hAnsi="Gulim"/>
          <w:snapToGrid w:val="0"/>
          <w:sz w:val="21"/>
          <w:szCs w:val="21"/>
          <w:lang w:eastAsia="ko-KR"/>
        </w:rPr>
        <w:t>에 대한 기초연구를 강화하</w:t>
      </w:r>
      <w:r w:rsidR="00F2622F" w:rsidRPr="00DB0BD2">
        <w:rPr>
          <w:rFonts w:ascii="Gulim" w:eastAsia="Gulim" w:hAnsi="Gulim" w:hint="eastAsia"/>
          <w:snapToGrid w:val="0"/>
          <w:sz w:val="21"/>
          <w:szCs w:val="21"/>
          <w:lang w:eastAsia="ko-KR"/>
        </w:rPr>
        <w:t>고, 직</w:t>
      </w:r>
      <w:r w:rsidR="00F2622F" w:rsidRPr="00DB0BD2">
        <w:rPr>
          <w:rFonts w:ascii="Gulim" w:eastAsia="Gulim" w:hAnsi="Gulim"/>
          <w:snapToGrid w:val="0"/>
          <w:sz w:val="21"/>
          <w:szCs w:val="21"/>
          <w:lang w:eastAsia="ko-KR"/>
        </w:rPr>
        <w:t>업병 방지와 치료</w:t>
      </w:r>
      <w:r w:rsidR="00F2622F" w:rsidRPr="00DB0BD2">
        <w:rPr>
          <w:rFonts w:ascii="Gulim" w:eastAsia="Gulim" w:hAnsi="Gulim" w:hint="eastAsia"/>
          <w:snapToGrid w:val="0"/>
          <w:sz w:val="21"/>
          <w:szCs w:val="21"/>
          <w:lang w:eastAsia="ko-KR"/>
        </w:rPr>
        <w:t>의</w:t>
      </w:r>
      <w:r w:rsidR="00F2622F" w:rsidRPr="00DB0BD2">
        <w:rPr>
          <w:rFonts w:ascii="Gulim" w:eastAsia="Gulim" w:hAnsi="Gulim"/>
          <w:snapToGrid w:val="0"/>
          <w:sz w:val="21"/>
          <w:szCs w:val="21"/>
          <w:lang w:eastAsia="ko-KR"/>
        </w:rPr>
        <w:t xml:space="preserve"> 과학기술</w:t>
      </w:r>
      <w:r w:rsidR="00F2622F" w:rsidRPr="00DB0BD2">
        <w:rPr>
          <w:rFonts w:ascii="Gulim" w:eastAsia="Gulim" w:hAnsi="Gulim" w:hint="eastAsia"/>
          <w:snapToGrid w:val="0"/>
          <w:sz w:val="21"/>
          <w:szCs w:val="21"/>
          <w:lang w:eastAsia="ko-KR"/>
        </w:rPr>
        <w:t xml:space="preserve"> </w:t>
      </w:r>
      <w:r w:rsidR="00F2622F" w:rsidRPr="00DB0BD2">
        <w:rPr>
          <w:rFonts w:ascii="Gulim" w:eastAsia="Gulim" w:hAnsi="Gulim"/>
          <w:snapToGrid w:val="0"/>
          <w:sz w:val="21"/>
          <w:szCs w:val="21"/>
          <w:lang w:eastAsia="ko-KR"/>
        </w:rPr>
        <w:t>수준을 제고한다.</w:t>
      </w:r>
      <w:r w:rsidR="00F2622F" w:rsidRPr="00DB0BD2">
        <w:rPr>
          <w:rFonts w:ascii="Gulim" w:eastAsia="Gulim" w:hAnsi="Gulim" w:hint="eastAsia"/>
          <w:snapToGrid w:val="0"/>
          <w:sz w:val="21"/>
          <w:szCs w:val="21"/>
          <w:lang w:eastAsia="ko-KR"/>
        </w:rPr>
        <w:t xml:space="preserve"> </w:t>
      </w:r>
      <w:r w:rsidR="00F2622F" w:rsidRPr="00DB0BD2">
        <w:rPr>
          <w:rFonts w:ascii="Gulim" w:eastAsia="Gulim" w:hAnsi="Gulim"/>
          <w:snapToGrid w:val="0"/>
          <w:sz w:val="21"/>
          <w:szCs w:val="21"/>
          <w:lang w:eastAsia="ko-KR"/>
        </w:rPr>
        <w:t>효</w:t>
      </w:r>
      <w:r w:rsidR="00F2622F" w:rsidRPr="00DB0BD2">
        <w:rPr>
          <w:rFonts w:ascii="Gulim" w:eastAsia="Gulim" w:hAnsi="Gulim" w:hint="eastAsia"/>
          <w:snapToGrid w:val="0"/>
          <w:sz w:val="21"/>
          <w:szCs w:val="21"/>
          <w:lang w:eastAsia="ko-KR"/>
        </w:rPr>
        <w:t>율적인</w:t>
      </w:r>
      <w:r w:rsidR="00F2622F" w:rsidRPr="00DB0BD2">
        <w:rPr>
          <w:rFonts w:ascii="Gulim" w:eastAsia="Gulim" w:hAnsi="Gulim"/>
          <w:snapToGrid w:val="0"/>
          <w:sz w:val="21"/>
          <w:szCs w:val="21"/>
          <w:lang w:eastAsia="ko-KR"/>
        </w:rPr>
        <w:t xml:space="preserve"> 직업병 방지와 치료 기술, 공법, 자재를 적극 채택하고, 직업병 위해가 심한 기술, 공법, 자재의 사용을 제한하거나 </w:t>
      </w:r>
      <w:r w:rsidR="00F2622F" w:rsidRPr="00DB0BD2">
        <w:rPr>
          <w:rFonts w:ascii="Gulim" w:eastAsia="Gulim" w:hAnsi="Gulim" w:hint="eastAsia"/>
          <w:snapToGrid w:val="0"/>
          <w:sz w:val="21"/>
          <w:szCs w:val="21"/>
          <w:lang w:eastAsia="ko-KR"/>
        </w:rPr>
        <w:t xml:space="preserve">도태시킨다. </w:t>
      </w:r>
    </w:p>
    <w:p w:rsidR="00F2622F" w:rsidRDefault="00F2622F" w:rsidP="00F2622F">
      <w:pPr>
        <w:pStyle w:val="MS"/>
        <w:wordWrap w:val="0"/>
        <w:topLinePunct/>
        <w:spacing w:line="360" w:lineRule="auto"/>
        <w:ind w:firstLineChars="200" w:firstLine="420"/>
        <w:rPr>
          <w:rFonts w:ascii="Gulim" w:eastAsia="Gulim" w:hAnsi="Gulim" w:hint="eastAsia"/>
          <w:color w:val="000000" w:themeColor="text1"/>
          <w:lang w:eastAsia="ko-KR"/>
        </w:rPr>
      </w:pPr>
      <w:r w:rsidRPr="00F2622F">
        <w:rPr>
          <w:rFonts w:ascii="Gulim" w:eastAsia="Gulim" w:hAnsi="Gulim" w:hint="eastAsia"/>
          <w:snapToGrid w:val="0"/>
          <w:lang w:eastAsia="ko-KR"/>
        </w:rPr>
        <w:t>국가는 직업병 의료회복기구의 건설을 장려하고 지원한다.</w:t>
      </w:r>
      <w:r w:rsidR="00C83638" w:rsidRPr="00F2622F">
        <w:rPr>
          <w:rFonts w:ascii="Gulim" w:eastAsia="Gulim" w:hAnsi="Gulim" w:hint="eastAsia"/>
          <w:color w:val="000000" w:themeColor="text1"/>
          <w:lang w:eastAsia="ko-KR"/>
        </w:rPr>
        <w:t>"</w:t>
      </w:r>
      <w:r w:rsidR="008D4D47">
        <w:rPr>
          <w:rFonts w:ascii="Gulim" w:eastAsia="Gulim" w:hAnsi="Gulim" w:hint="eastAsia"/>
          <w:color w:val="000000" w:themeColor="text1"/>
          <w:lang w:eastAsia="ko-KR"/>
        </w:rPr>
        <w:t xml:space="preserve">로 </w:t>
      </w:r>
      <w:r w:rsidRPr="00F2622F">
        <w:rPr>
          <w:rFonts w:ascii="Gulim" w:eastAsia="Gulim" w:hAnsi="Gulim" w:hint="eastAsia"/>
          <w:color w:val="000000" w:themeColor="text1"/>
          <w:lang w:eastAsia="ko-KR"/>
        </w:rPr>
        <w:t>개정한다.</w:t>
      </w:r>
    </w:p>
    <w:p w:rsidR="00F2622F" w:rsidRDefault="00F2622F" w:rsidP="00F2622F">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t xml:space="preserve">6. 제8조를 제9조로 하고 제2항을 </w:t>
      </w:r>
      <w:r>
        <w:rPr>
          <w:rFonts w:ascii="Gulim" w:eastAsia="Gulim" w:hAnsi="Gulim"/>
          <w:color w:val="000000" w:themeColor="text1"/>
          <w:lang w:eastAsia="ko-KR"/>
        </w:rPr>
        <w:t>“</w:t>
      </w:r>
      <w:r w:rsidRPr="00DB0BD2">
        <w:rPr>
          <w:rFonts w:ascii="Gulim" w:eastAsia="Gulim" w:hAnsi="Gulim" w:hint="eastAsia"/>
          <w:snapToGrid w:val="0"/>
          <w:lang w:eastAsia="ko-KR"/>
        </w:rPr>
        <w:t>국무원</w:t>
      </w:r>
      <w:r w:rsidRPr="00DB0BD2">
        <w:rPr>
          <w:rFonts w:ascii="Gulim" w:eastAsia="Gulim" w:hAnsi="Gulim"/>
          <w:snapToGrid w:val="0"/>
          <w:lang w:eastAsia="ko-KR"/>
        </w:rPr>
        <w:t xml:space="preserve"> </w:t>
      </w:r>
      <w:r w:rsidRPr="00DB0BD2">
        <w:rPr>
          <w:rFonts w:ascii="Gulim" w:eastAsia="Gulim" w:hAnsi="Gulim" w:hint="eastAsia"/>
          <w:snapToGrid w:val="0"/>
          <w:lang w:eastAsia="ko-KR"/>
        </w:rPr>
        <w:t>안전생산감독관리부문, 위생행정부분, 노동보장행정부문은 본 법과 국무원이 확정한 직책을 따르고, 전국 직업병 방지와 치료의 감독관리업무를 책임진다. 국무원 유관부문은 각자의 직책범위 내에서 직업병 방지와 치료의 유관 감독관리 업무를 책임진다.</w:t>
      </w:r>
      <w:r>
        <w:rPr>
          <w:rFonts w:ascii="Gulim" w:eastAsia="Gulim" w:hAnsi="Gulim"/>
          <w:color w:val="000000" w:themeColor="text1"/>
          <w:lang w:eastAsia="ko-KR"/>
        </w:rPr>
        <w:t>”</w:t>
      </w:r>
      <w:r>
        <w:rPr>
          <w:rFonts w:ascii="Gulim" w:eastAsia="Gulim" w:hAnsi="Gulim" w:hint="eastAsia"/>
          <w:color w:val="000000" w:themeColor="text1"/>
          <w:lang w:eastAsia="ko-KR"/>
        </w:rPr>
        <w:t>로 개정한다.</w:t>
      </w:r>
    </w:p>
    <w:p w:rsidR="00F2622F" w:rsidRDefault="00F2622F" w:rsidP="00F2622F">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t xml:space="preserve">제3항을 </w:t>
      </w:r>
      <w:r>
        <w:rPr>
          <w:rFonts w:ascii="Gulim" w:eastAsia="Gulim" w:hAnsi="Gulim"/>
          <w:color w:val="000000" w:themeColor="text1"/>
          <w:lang w:eastAsia="ko-KR"/>
        </w:rPr>
        <w:t>“</w:t>
      </w:r>
      <w:r w:rsidRPr="00DB0BD2">
        <w:rPr>
          <w:rFonts w:ascii="Gulim" w:eastAsia="Gulim" w:hAnsi="Gulim" w:hint="eastAsia"/>
          <w:snapToGrid w:val="0"/>
          <w:lang w:eastAsia="ko-KR"/>
        </w:rPr>
        <w:t xml:space="preserve">현급 이상의 지방인민정부 안전생산감독관리부문, 위생행정부문, 노동보장행정부문은 각자의 직책범위 내에서 본 행정구역 내 직업병 방지와 치료의 감독관리 업무를 책임진다. 현급 이상의 </w:t>
      </w:r>
      <w:r w:rsidRPr="00DB0BD2">
        <w:rPr>
          <w:rFonts w:ascii="Gulim" w:eastAsia="Gulim" w:hAnsi="Gulim"/>
          <w:snapToGrid w:val="0"/>
          <w:lang w:eastAsia="ko-KR"/>
        </w:rPr>
        <w:t xml:space="preserve">지방인민정부 </w:t>
      </w:r>
      <w:r w:rsidRPr="00DB0BD2">
        <w:rPr>
          <w:rFonts w:ascii="Gulim" w:eastAsia="Gulim" w:hAnsi="Gulim" w:hint="eastAsia"/>
          <w:snapToGrid w:val="0"/>
          <w:lang w:eastAsia="ko-KR"/>
        </w:rPr>
        <w:t xml:space="preserve">유관부문은 </w:t>
      </w:r>
      <w:r w:rsidRPr="00DB0BD2">
        <w:rPr>
          <w:rFonts w:ascii="Gulim" w:eastAsia="Gulim" w:hAnsi="Gulim"/>
          <w:snapToGrid w:val="0"/>
          <w:spacing w:val="-4"/>
          <w:lang w:eastAsia="ko-KR"/>
        </w:rPr>
        <w:t>각자의 직책범위 내에서 직업병 방지와 치료의 관련감독관리</w:t>
      </w:r>
      <w:r w:rsidRPr="00DB0BD2">
        <w:rPr>
          <w:rFonts w:ascii="Gulim" w:eastAsia="Gulim" w:hAnsi="Gulim" w:hint="eastAsia"/>
          <w:snapToGrid w:val="0"/>
          <w:spacing w:val="-4"/>
          <w:lang w:eastAsia="ko-KR"/>
        </w:rPr>
        <w:t xml:space="preserve"> 업무를 </w:t>
      </w:r>
      <w:r w:rsidRPr="00DB0BD2">
        <w:rPr>
          <w:rFonts w:ascii="Gulim" w:eastAsia="Gulim" w:hAnsi="Gulim"/>
          <w:snapToGrid w:val="0"/>
          <w:spacing w:val="-4"/>
          <w:lang w:eastAsia="ko-KR"/>
        </w:rPr>
        <w:t>책임진다.</w:t>
      </w:r>
      <w:r>
        <w:rPr>
          <w:rFonts w:ascii="Gulim" w:eastAsia="Gulim" w:hAnsi="Gulim"/>
          <w:color w:val="000000" w:themeColor="text1"/>
          <w:lang w:eastAsia="ko-KR"/>
        </w:rPr>
        <w:t>”</w:t>
      </w:r>
      <w:r>
        <w:rPr>
          <w:rFonts w:ascii="Gulim" w:eastAsia="Gulim" w:hAnsi="Gulim" w:hint="eastAsia"/>
          <w:color w:val="000000" w:themeColor="text1"/>
          <w:lang w:eastAsia="ko-KR"/>
        </w:rPr>
        <w:t>로 개정한다.</w:t>
      </w:r>
    </w:p>
    <w:p w:rsidR="00C83638" w:rsidRDefault="008D4D47" w:rsidP="00F2622F">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t>한 단락</w:t>
      </w:r>
      <w:r w:rsidR="00F2622F">
        <w:rPr>
          <w:rFonts w:ascii="Gulim" w:eastAsia="Gulim" w:hAnsi="Gulim" w:hint="eastAsia"/>
          <w:color w:val="000000" w:themeColor="text1"/>
          <w:lang w:eastAsia="ko-KR"/>
        </w:rPr>
        <w:t xml:space="preserve">을 추가하여 제4항으로 한다. 즉 </w:t>
      </w:r>
      <w:r w:rsidR="00F2622F">
        <w:rPr>
          <w:rFonts w:ascii="Gulim" w:eastAsia="Gulim" w:hAnsi="Gulim"/>
          <w:color w:val="000000" w:themeColor="text1"/>
          <w:lang w:eastAsia="ko-KR"/>
        </w:rPr>
        <w:t>“</w:t>
      </w:r>
      <w:r w:rsidR="00F2622F" w:rsidRPr="00DB0BD2">
        <w:rPr>
          <w:rFonts w:ascii="Gulim" w:eastAsia="Gulim" w:hAnsi="Gulim" w:hint="eastAsia"/>
          <w:snapToGrid w:val="0"/>
          <w:spacing w:val="-4"/>
          <w:lang w:eastAsia="ko-KR"/>
        </w:rPr>
        <w:t>현급 이상의 인민정부 안전생산감독관리부문, 위생행정부문, 노동보장행정부문(이하, 직업위생감독관리부문)은 소통과 긴밀한 협조를 강화하여 각자의 직책에 따라 분담하여, 법에 따라 직권을 행사하며 책임을 진다.</w:t>
      </w:r>
      <w:r w:rsidR="00F2622F">
        <w:rPr>
          <w:rFonts w:ascii="Gulim" w:eastAsia="Gulim" w:hAnsi="Gulim"/>
          <w:color w:val="000000" w:themeColor="text1"/>
          <w:lang w:eastAsia="ko-KR"/>
        </w:rPr>
        <w:t>”</w:t>
      </w:r>
      <w:r w:rsidR="00C83638" w:rsidRPr="00F2622F">
        <w:rPr>
          <w:rFonts w:ascii="Gulim" w:eastAsia="Gulim" w:hAnsi="Gulim" w:hint="eastAsia"/>
          <w:color w:val="000000" w:themeColor="text1"/>
          <w:lang w:eastAsia="ko-KR"/>
        </w:rPr>
        <w:t xml:space="preserve"> </w:t>
      </w:r>
    </w:p>
    <w:p w:rsidR="00F2622F" w:rsidRDefault="00F2622F" w:rsidP="00F2622F">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t>7. 제9조를 제10조</w:t>
      </w:r>
      <w:r w:rsidR="008D4D47">
        <w:rPr>
          <w:rFonts w:ascii="Gulim" w:eastAsia="Gulim" w:hAnsi="Gulim" w:hint="eastAsia"/>
          <w:color w:val="000000" w:themeColor="text1"/>
          <w:lang w:eastAsia="ko-KR"/>
        </w:rPr>
        <w:t xml:space="preserve">로 </w:t>
      </w:r>
      <w:r>
        <w:rPr>
          <w:rFonts w:ascii="Gulim" w:eastAsia="Gulim" w:hAnsi="Gulim" w:hint="eastAsia"/>
          <w:color w:val="000000" w:themeColor="text1"/>
          <w:lang w:eastAsia="ko-KR"/>
        </w:rPr>
        <w:t xml:space="preserve">하고 </w:t>
      </w:r>
      <w:r w:rsidR="008D4D47">
        <w:rPr>
          <w:rFonts w:ascii="Gulim" w:eastAsia="Gulim" w:hAnsi="Gulim" w:hint="eastAsia"/>
          <w:color w:val="000000" w:themeColor="text1"/>
          <w:lang w:eastAsia="ko-KR"/>
        </w:rPr>
        <w:t>한 단락</w:t>
      </w:r>
      <w:r>
        <w:rPr>
          <w:rFonts w:ascii="Gulim" w:eastAsia="Gulim" w:hAnsi="Gulim" w:hint="eastAsia"/>
          <w:color w:val="000000" w:themeColor="text1"/>
          <w:lang w:eastAsia="ko-KR"/>
        </w:rPr>
        <w:t xml:space="preserve">을 추가하여 제2항으로 한다. 즉, </w:t>
      </w:r>
      <w:r>
        <w:rPr>
          <w:rFonts w:ascii="Gulim" w:eastAsia="Gulim" w:hAnsi="Gulim"/>
          <w:color w:val="000000" w:themeColor="text1"/>
          <w:lang w:eastAsia="ko-KR"/>
        </w:rPr>
        <w:t>“</w:t>
      </w:r>
      <w:r w:rsidRPr="00DB0BD2">
        <w:rPr>
          <w:rFonts w:ascii="Gulim" w:eastAsia="Gulim" w:hAnsi="Gulim" w:hint="eastAsia"/>
          <w:snapToGrid w:val="0"/>
          <w:lang w:eastAsia="ko-KR"/>
        </w:rPr>
        <w:t>현급 이상의 지방인민정부는 본 행정구역의 직업병 방지와 치료 업무를 일괄 책임, 지도, 조직, 협조하고, 직업병 방지와 치료업무 체계, 메커니즘을 구축하여 완벽화한다. 직업위생 돌발사건 대처 업무를 일괄 지도, 지휘하고, 직업병 방지와 치료 능력을 강화하여 건설과 서비스 체계는 직업병 방지와 치료 업무 책임제를 구축, 개선, 이행한다.</w:t>
      </w:r>
      <w:r>
        <w:rPr>
          <w:rFonts w:ascii="Gulim" w:eastAsia="Gulim" w:hAnsi="Gulim"/>
          <w:color w:val="000000" w:themeColor="text1"/>
          <w:lang w:eastAsia="ko-KR"/>
        </w:rPr>
        <w:t>”</w:t>
      </w:r>
    </w:p>
    <w:p w:rsidR="00F2622F" w:rsidRDefault="00F2622F" w:rsidP="00F2622F">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t>제2항을 제3항으로 하</w:t>
      </w:r>
      <w:r w:rsidR="008D4D47">
        <w:rPr>
          <w:rFonts w:ascii="Gulim" w:eastAsia="Gulim" w:hAnsi="Gulim" w:hint="eastAsia"/>
          <w:color w:val="000000" w:themeColor="text1"/>
          <w:lang w:eastAsia="ko-KR"/>
        </w:rPr>
        <w:t>여</w:t>
      </w:r>
      <w:r>
        <w:rPr>
          <w:rFonts w:ascii="Gulim" w:eastAsia="Gulim" w:hAnsi="Gulim" w:hint="eastAsia"/>
          <w:color w:val="000000" w:themeColor="text1"/>
          <w:lang w:eastAsia="ko-KR"/>
        </w:rPr>
        <w:t xml:space="preserve"> </w:t>
      </w:r>
      <w:r>
        <w:rPr>
          <w:rFonts w:ascii="Gulim" w:eastAsia="Gulim" w:hAnsi="Gulim"/>
          <w:color w:val="000000" w:themeColor="text1"/>
          <w:lang w:eastAsia="ko-KR"/>
        </w:rPr>
        <w:t>“</w:t>
      </w:r>
      <w:r w:rsidRPr="00DB0BD2">
        <w:rPr>
          <w:rFonts w:ascii="Gulim" w:eastAsia="Gulim" w:hAnsi="Gulim" w:hint="eastAsia"/>
          <w:snapToGrid w:val="0"/>
          <w:lang w:eastAsia="ko-KR"/>
        </w:rPr>
        <w:t>향</w:t>
      </w:r>
      <w:r w:rsidRPr="00DB0BD2">
        <w:rPr>
          <w:rFonts w:ascii="Gulim" w:eastAsia="Gulim" w:hAnsi="Gulim"/>
          <w:snapToGrid w:val="0"/>
          <w:lang w:eastAsia="ko-KR"/>
        </w:rPr>
        <w:t xml:space="preserve">, 민족향, 진의 인민정부는 </w:t>
      </w:r>
      <w:r w:rsidRPr="00DB0BD2">
        <w:rPr>
          <w:rFonts w:ascii="Gulim" w:eastAsia="Gulim" w:hAnsi="Gulim" w:hint="eastAsia"/>
          <w:snapToGrid w:val="0"/>
          <w:lang w:eastAsia="ko-KR"/>
        </w:rPr>
        <w:t>본</w:t>
      </w:r>
      <w:r w:rsidRPr="00DB0BD2">
        <w:rPr>
          <w:rFonts w:ascii="Gulim" w:eastAsia="Gulim" w:hAnsi="Gulim"/>
          <w:snapToGrid w:val="0"/>
          <w:lang w:eastAsia="ko-KR"/>
        </w:rPr>
        <w:t xml:space="preserve"> 법을 </w:t>
      </w:r>
      <w:r w:rsidRPr="00DB0BD2">
        <w:rPr>
          <w:rFonts w:ascii="Gulim" w:eastAsia="Gulim" w:hAnsi="Gulim" w:hint="eastAsia"/>
          <w:snapToGrid w:val="0"/>
          <w:lang w:eastAsia="ko-KR"/>
        </w:rPr>
        <w:t xml:space="preserve">성실하게 </w:t>
      </w:r>
      <w:r w:rsidRPr="00DB0BD2">
        <w:rPr>
          <w:rFonts w:ascii="Gulim" w:eastAsia="Gulim" w:hAnsi="Gulim"/>
          <w:snapToGrid w:val="0"/>
          <w:lang w:eastAsia="ko-KR"/>
        </w:rPr>
        <w:t>집행</w:t>
      </w:r>
      <w:r w:rsidRPr="00DB0BD2">
        <w:rPr>
          <w:rFonts w:ascii="Gulim" w:eastAsia="Gulim" w:hAnsi="Gulim" w:hint="eastAsia"/>
          <w:snapToGrid w:val="0"/>
          <w:lang w:eastAsia="ko-KR"/>
        </w:rPr>
        <w:t>해</w:t>
      </w:r>
      <w:r w:rsidRPr="00DB0BD2">
        <w:rPr>
          <w:rFonts w:ascii="Gulim" w:eastAsia="Gulim" w:hAnsi="Gulim"/>
          <w:snapToGrid w:val="0"/>
          <w:lang w:eastAsia="ko-KR"/>
        </w:rPr>
        <w:t>야</w:t>
      </w:r>
      <w:r w:rsidRPr="00DB0BD2">
        <w:rPr>
          <w:rFonts w:ascii="Gulim" w:eastAsia="Gulim" w:hAnsi="Gulim" w:hint="eastAsia"/>
          <w:snapToGrid w:val="0"/>
          <w:lang w:eastAsia="ko-KR"/>
        </w:rPr>
        <w:t xml:space="preserve"> 하</w:t>
      </w:r>
      <w:r w:rsidRPr="00DB0BD2">
        <w:rPr>
          <w:rFonts w:ascii="Gulim" w:eastAsia="Gulim" w:hAnsi="Gulim"/>
          <w:snapToGrid w:val="0"/>
          <w:lang w:eastAsia="ko-KR"/>
        </w:rPr>
        <w:t>고</w:t>
      </w:r>
      <w:r w:rsidRPr="00DB0BD2">
        <w:rPr>
          <w:rFonts w:ascii="Gulim" w:eastAsia="Gulim" w:hAnsi="Gulim" w:hint="eastAsia"/>
          <w:snapToGrid w:val="0"/>
          <w:lang w:eastAsia="ko-KR"/>
        </w:rPr>
        <w:t>, 직업위생감독관리부문이 법에 의거하여 직책을 이행하는 것을 지원해야 한다.</w:t>
      </w:r>
      <w:r>
        <w:rPr>
          <w:rFonts w:ascii="Gulim" w:eastAsia="Gulim" w:hAnsi="Gulim"/>
          <w:color w:val="000000" w:themeColor="text1"/>
          <w:lang w:eastAsia="ko-KR"/>
        </w:rPr>
        <w:t>”</w:t>
      </w:r>
      <w:r>
        <w:rPr>
          <w:rFonts w:ascii="Gulim" w:eastAsia="Gulim" w:hAnsi="Gulim" w:hint="eastAsia"/>
          <w:color w:val="000000" w:themeColor="text1"/>
          <w:lang w:eastAsia="ko-KR"/>
        </w:rPr>
        <w:t>로 개정한다.</w:t>
      </w:r>
    </w:p>
    <w:p w:rsidR="00F2622F" w:rsidRDefault="00F2622F" w:rsidP="00F2622F">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t>8. 제10조를 제11조로</w:t>
      </w:r>
      <w:r w:rsidR="008D4D47">
        <w:rPr>
          <w:rFonts w:ascii="Gulim" w:eastAsia="Gulim" w:hAnsi="Gulim" w:hint="eastAsia"/>
          <w:color w:val="000000" w:themeColor="text1"/>
          <w:lang w:eastAsia="ko-KR"/>
        </w:rPr>
        <w:t>,</w:t>
      </w:r>
      <w:r>
        <w:rPr>
          <w:rFonts w:ascii="Gulim" w:eastAsia="Gulim" w:hAnsi="Gulim" w:hint="eastAsia"/>
          <w:color w:val="000000" w:themeColor="text1"/>
          <w:lang w:eastAsia="ko-KR"/>
        </w:rPr>
        <w:t xml:space="preserve"> </w:t>
      </w:r>
      <w:r>
        <w:rPr>
          <w:rFonts w:ascii="Gulim" w:eastAsia="Gulim" w:hAnsi="Gulim"/>
          <w:color w:val="000000" w:themeColor="text1"/>
          <w:lang w:eastAsia="ko-KR"/>
        </w:rPr>
        <w:t>“</w:t>
      </w:r>
      <w:r w:rsidRPr="00DB0BD2">
        <w:rPr>
          <w:rFonts w:ascii="Gulim" w:eastAsia="Gulim" w:hAnsi="Gulim" w:hint="eastAsia"/>
          <w:snapToGrid w:val="0"/>
          <w:lang w:eastAsia="ko-KR"/>
        </w:rPr>
        <w:t>현급 이상의 인민정부 직업위생감독관리부문은 직업병 방지와 치료에 대한 홍보교육을 강화하고, 직업병 방지와 치료의 지식을 보급시켜야 한다. 고용단위의 직업병 방지와 치료관념을 증강시켜 근로자의 직업건강 의식과 근로자 스스로의 보호의식 및 직업위생 보호권리를 행사하는 능력을 제고해야 한다.</w:t>
      </w:r>
      <w:r>
        <w:rPr>
          <w:rFonts w:ascii="Gulim" w:eastAsia="Gulim" w:hAnsi="Gulim"/>
          <w:color w:val="000000" w:themeColor="text1"/>
          <w:lang w:eastAsia="ko-KR"/>
        </w:rPr>
        <w:t>”</w:t>
      </w:r>
      <w:r>
        <w:rPr>
          <w:rFonts w:ascii="Gulim" w:eastAsia="Gulim" w:hAnsi="Gulim" w:hint="eastAsia"/>
          <w:color w:val="000000" w:themeColor="text1"/>
          <w:lang w:eastAsia="ko-KR"/>
        </w:rPr>
        <w:t>로 개정한다.</w:t>
      </w:r>
    </w:p>
    <w:p w:rsidR="00F2622F" w:rsidRPr="00DB0BD2" w:rsidRDefault="00F2622F" w:rsidP="00F2622F">
      <w:pPr>
        <w:pStyle w:val="a5"/>
        <w:widowControl w:val="0"/>
        <w:wordWrap w:val="0"/>
        <w:topLinePunct/>
        <w:adjustRightInd w:val="0"/>
        <w:snapToGrid w:val="0"/>
        <w:spacing w:before="0" w:beforeAutospacing="0" w:after="0" w:afterAutospacing="0" w:line="360" w:lineRule="auto"/>
        <w:ind w:firstLineChars="200" w:firstLine="480"/>
        <w:jc w:val="both"/>
        <w:rPr>
          <w:rFonts w:ascii="Gulim" w:eastAsia="Gulim" w:hAnsi="Gulim"/>
          <w:snapToGrid w:val="0"/>
          <w:sz w:val="21"/>
          <w:szCs w:val="21"/>
          <w:lang w:eastAsia="ko-KR"/>
        </w:rPr>
      </w:pPr>
      <w:r>
        <w:rPr>
          <w:rFonts w:ascii="Gulim" w:eastAsia="Gulim" w:hAnsi="Gulim" w:hint="eastAsia"/>
          <w:color w:val="000000" w:themeColor="text1"/>
          <w:lang w:eastAsia="ko-KR"/>
        </w:rPr>
        <w:t>9. 제11조를 제12조로</w:t>
      </w:r>
      <w:r w:rsidR="008D4D47">
        <w:rPr>
          <w:rFonts w:ascii="Gulim" w:eastAsia="Gulim" w:hAnsi="Gulim" w:hint="eastAsia"/>
          <w:color w:val="000000" w:themeColor="text1"/>
          <w:lang w:eastAsia="ko-KR"/>
        </w:rPr>
        <w:t>,</w:t>
      </w:r>
      <w:r>
        <w:rPr>
          <w:rFonts w:ascii="Gulim" w:eastAsia="Gulim" w:hAnsi="Gulim" w:hint="eastAsia"/>
          <w:color w:val="000000" w:themeColor="text1"/>
          <w:lang w:eastAsia="ko-KR"/>
        </w:rPr>
        <w:t xml:space="preserve"> </w:t>
      </w:r>
      <w:r>
        <w:rPr>
          <w:rFonts w:ascii="Gulim" w:eastAsia="Gulim" w:hAnsi="Gulim"/>
          <w:color w:val="000000" w:themeColor="text1"/>
          <w:lang w:eastAsia="ko-KR"/>
        </w:rPr>
        <w:t>“</w:t>
      </w:r>
      <w:r w:rsidRPr="00DB0BD2">
        <w:rPr>
          <w:rFonts w:ascii="Gulim" w:eastAsia="Gulim" w:hAnsi="Gulim" w:hint="eastAsia"/>
          <w:snapToGrid w:val="0"/>
          <w:sz w:val="21"/>
          <w:szCs w:val="21"/>
          <w:lang w:eastAsia="ko-KR"/>
        </w:rPr>
        <w:t>직업병 방지와 치료의 유관 국가직업 위생표준은 국무원 위생행정부문이 조직, 제정하여 공포한다.</w:t>
      </w:r>
    </w:p>
    <w:p w:rsidR="00F2622F" w:rsidRPr="00DB0BD2" w:rsidRDefault="00F2622F" w:rsidP="00F2622F">
      <w:pPr>
        <w:pStyle w:val="a5"/>
        <w:widowControl w:val="0"/>
        <w:wordWrap w:val="0"/>
        <w:topLinePunct/>
        <w:adjustRightInd w:val="0"/>
        <w:snapToGrid w:val="0"/>
        <w:spacing w:before="0" w:beforeAutospacing="0" w:after="0" w:afterAutospacing="0" w:line="360" w:lineRule="auto"/>
        <w:ind w:firstLineChars="200" w:firstLine="420"/>
        <w:jc w:val="both"/>
        <w:rPr>
          <w:rFonts w:ascii="Gulim" w:eastAsia="Gulim" w:hAnsi="Gulim"/>
          <w:snapToGrid w:val="0"/>
          <w:sz w:val="21"/>
          <w:szCs w:val="21"/>
          <w:lang w:eastAsia="ko-KR"/>
        </w:rPr>
      </w:pPr>
      <w:r w:rsidRPr="00DB0BD2">
        <w:rPr>
          <w:rFonts w:ascii="Gulim" w:eastAsia="Gulim" w:hAnsi="Gulim" w:hint="eastAsia"/>
          <w:snapToGrid w:val="0"/>
          <w:sz w:val="21"/>
          <w:szCs w:val="21"/>
          <w:lang w:eastAsia="ko-KR"/>
        </w:rPr>
        <w:t xml:space="preserve">국무원 위생행정부문은 직업위생표준과 직업병 방지와 치료정책을 제정하는데 과학적 근거를 제공하기 위해 중점 직업병 모니터링과 전문조사를 조직하고 전개하여 직업건강 위험에 대해 평가를 진행해야 한다. </w:t>
      </w:r>
    </w:p>
    <w:p w:rsidR="00F2622F" w:rsidRDefault="00F2622F" w:rsidP="00F2622F">
      <w:pPr>
        <w:pStyle w:val="MS"/>
        <w:wordWrap w:val="0"/>
        <w:topLinePunct/>
        <w:spacing w:line="360" w:lineRule="auto"/>
        <w:ind w:firstLineChars="200" w:firstLine="420"/>
        <w:rPr>
          <w:rFonts w:ascii="Gulim" w:eastAsia="Gulim" w:hAnsi="Gulim" w:hint="eastAsia"/>
          <w:color w:val="000000" w:themeColor="text1"/>
          <w:lang w:eastAsia="ko-KR"/>
        </w:rPr>
      </w:pPr>
      <w:r w:rsidRPr="00DB0BD2">
        <w:rPr>
          <w:rFonts w:ascii="Gulim" w:eastAsia="Gulim" w:hAnsi="Gulim" w:hint="eastAsia"/>
          <w:snapToGrid w:val="0"/>
          <w:lang w:eastAsia="ko-KR"/>
        </w:rPr>
        <w:lastRenderedPageBreak/>
        <w:t>현급 이상의 지방인민정부 위생행정부문은 본 행정구역의 직업병 방지와 치료 현황에 대한 통계와 조사분석을 정기적으로 진행해야 한다.</w:t>
      </w:r>
      <w:r>
        <w:rPr>
          <w:rFonts w:ascii="Gulim" w:eastAsia="Gulim" w:hAnsi="Gulim"/>
          <w:color w:val="000000" w:themeColor="text1"/>
          <w:lang w:eastAsia="ko-KR"/>
        </w:rPr>
        <w:t>”</w:t>
      </w:r>
      <w:r>
        <w:rPr>
          <w:rFonts w:ascii="Gulim" w:eastAsia="Gulim" w:hAnsi="Gulim" w:hint="eastAsia"/>
          <w:color w:val="000000" w:themeColor="text1"/>
          <w:lang w:eastAsia="ko-KR"/>
        </w:rPr>
        <w:t>로 개정한다.</w:t>
      </w:r>
    </w:p>
    <w:p w:rsidR="00F2622F" w:rsidRDefault="00F2622F" w:rsidP="00F2622F">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t xml:space="preserve">10. 제12조를 제13조로 하고 제1항을 </w:t>
      </w:r>
      <w:r>
        <w:rPr>
          <w:rFonts w:ascii="Gulim" w:eastAsia="Gulim" w:hAnsi="Gulim"/>
          <w:color w:val="000000" w:themeColor="text1"/>
          <w:lang w:eastAsia="ko-KR"/>
        </w:rPr>
        <w:t>“</w:t>
      </w:r>
      <w:r w:rsidRPr="00DB0BD2">
        <w:rPr>
          <w:rFonts w:ascii="Gulim" w:eastAsia="Gulim" w:hAnsi="Gulim" w:hint="eastAsia"/>
          <w:snapToGrid w:val="0"/>
          <w:lang w:eastAsia="ko-KR"/>
        </w:rPr>
        <w:t>모든</w:t>
      </w:r>
      <w:r w:rsidRPr="00DB0BD2">
        <w:rPr>
          <w:rFonts w:ascii="Gulim" w:eastAsia="Gulim" w:hAnsi="Gulim"/>
          <w:snapToGrid w:val="0"/>
          <w:lang w:eastAsia="ko-KR"/>
        </w:rPr>
        <w:t xml:space="preserve"> 단위나 개인도 </w:t>
      </w:r>
      <w:r w:rsidRPr="00DB0BD2">
        <w:rPr>
          <w:rFonts w:ascii="Gulim" w:eastAsia="Gulim" w:hAnsi="Gulim" w:hint="eastAsia"/>
          <w:snapToGrid w:val="0"/>
          <w:lang w:eastAsia="ko-KR"/>
        </w:rPr>
        <w:t>본</w:t>
      </w:r>
      <w:r w:rsidRPr="00DB0BD2">
        <w:rPr>
          <w:rFonts w:ascii="Gulim" w:eastAsia="Gulim" w:hAnsi="Gulim"/>
          <w:snapToGrid w:val="0"/>
          <w:lang w:eastAsia="ko-KR"/>
        </w:rPr>
        <w:t xml:space="preserve"> 법을 위반하는 행위에 대한 적발과 고발 권리를 가진</w:t>
      </w:r>
      <w:r w:rsidRPr="00DB0BD2">
        <w:rPr>
          <w:rFonts w:ascii="Gulim" w:eastAsia="Gulim" w:hAnsi="Gulim" w:hint="eastAsia"/>
          <w:snapToGrid w:val="0"/>
          <w:lang w:eastAsia="ko-KR"/>
        </w:rPr>
        <w:t>다. 유관부문은 유관 적발과 고발접수를 받은 후 즉시 처리를 해야 한다.</w:t>
      </w:r>
      <w:r>
        <w:rPr>
          <w:rFonts w:ascii="Gulim" w:eastAsia="Gulim" w:hAnsi="Gulim"/>
          <w:color w:val="000000" w:themeColor="text1"/>
          <w:lang w:eastAsia="ko-KR"/>
        </w:rPr>
        <w:t>”</w:t>
      </w:r>
      <w:r>
        <w:rPr>
          <w:rFonts w:ascii="Gulim" w:eastAsia="Gulim" w:hAnsi="Gulim" w:hint="eastAsia"/>
          <w:color w:val="000000" w:themeColor="text1"/>
          <w:lang w:eastAsia="ko-KR"/>
        </w:rPr>
        <w:t>로 개정한다.</w:t>
      </w:r>
    </w:p>
    <w:p w:rsidR="00F2622F" w:rsidRDefault="00F2622F" w:rsidP="00F2622F">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t>11. 한</w:t>
      </w:r>
      <w:r w:rsidR="008D4D47">
        <w:rPr>
          <w:rFonts w:ascii="Gulim" w:eastAsia="Gulim" w:hAnsi="Gulim" w:hint="eastAsia"/>
          <w:color w:val="000000" w:themeColor="text1"/>
          <w:lang w:eastAsia="ko-KR"/>
        </w:rPr>
        <w:t xml:space="preserve"> 단락</w:t>
      </w:r>
      <w:r>
        <w:rPr>
          <w:rFonts w:ascii="Gulim" w:eastAsia="Gulim" w:hAnsi="Gulim" w:hint="eastAsia"/>
          <w:color w:val="000000" w:themeColor="text1"/>
          <w:lang w:eastAsia="ko-KR"/>
        </w:rPr>
        <w:t xml:space="preserve">을 추가하여 제14조로 한다. 즉 </w:t>
      </w:r>
      <w:r>
        <w:rPr>
          <w:rFonts w:ascii="Gulim" w:eastAsia="Gulim" w:hAnsi="Gulim"/>
          <w:color w:val="000000" w:themeColor="text1"/>
          <w:lang w:eastAsia="ko-KR"/>
        </w:rPr>
        <w:t>“</w:t>
      </w:r>
      <w:r w:rsidRPr="00DB0BD2">
        <w:rPr>
          <w:rFonts w:ascii="Gulim" w:eastAsia="Gulim" w:hAnsi="Gulim" w:hint="eastAsia"/>
          <w:lang w:eastAsia="ko-KR"/>
        </w:rPr>
        <w:t>고용단위는 법률, 법규 조건에 따라 국가직업위생표준을 엄격하게 준수하고, 직업병 예방조치를 이행하여 근원부터 직업병 위해를 통제하고 제거해야 한다.</w:t>
      </w:r>
      <w:r>
        <w:rPr>
          <w:rFonts w:ascii="Gulim" w:eastAsia="Gulim" w:hAnsi="Gulim"/>
          <w:color w:val="000000" w:themeColor="text1"/>
          <w:lang w:eastAsia="ko-KR"/>
        </w:rPr>
        <w:t>”</w:t>
      </w:r>
    </w:p>
    <w:p w:rsidR="00C531FF" w:rsidRPr="00DB0BD2" w:rsidRDefault="00F2622F" w:rsidP="00C531FF">
      <w:pPr>
        <w:pStyle w:val="a5"/>
        <w:widowControl w:val="0"/>
        <w:wordWrap w:val="0"/>
        <w:topLinePunct/>
        <w:adjustRightInd w:val="0"/>
        <w:snapToGrid w:val="0"/>
        <w:spacing w:before="0" w:beforeAutospacing="0" w:after="0" w:afterAutospacing="0" w:line="360" w:lineRule="auto"/>
        <w:ind w:firstLineChars="200" w:firstLine="480"/>
        <w:jc w:val="both"/>
        <w:rPr>
          <w:rFonts w:ascii="Gulim" w:eastAsia="Gulim" w:hAnsi="Gulim"/>
          <w:snapToGrid w:val="0"/>
          <w:sz w:val="21"/>
          <w:szCs w:val="21"/>
          <w:lang w:eastAsia="ko-KR"/>
        </w:rPr>
      </w:pPr>
      <w:r>
        <w:rPr>
          <w:rFonts w:ascii="Gulim" w:eastAsia="Gulim" w:hAnsi="Gulim" w:hint="eastAsia"/>
          <w:color w:val="000000" w:themeColor="text1"/>
          <w:lang w:eastAsia="ko-KR"/>
        </w:rPr>
        <w:t>12. 제14조를 제16조로</w:t>
      </w:r>
      <w:r w:rsidR="008D4D47">
        <w:rPr>
          <w:rFonts w:ascii="Gulim" w:eastAsia="Gulim" w:hAnsi="Gulim" w:hint="eastAsia"/>
          <w:color w:val="000000" w:themeColor="text1"/>
          <w:lang w:eastAsia="ko-KR"/>
        </w:rPr>
        <w:t>,</w:t>
      </w:r>
      <w:r w:rsidR="00C531FF">
        <w:rPr>
          <w:rFonts w:ascii="Gulim" w:eastAsia="Gulim" w:hAnsi="Gulim" w:hint="eastAsia"/>
          <w:color w:val="000000" w:themeColor="text1"/>
          <w:lang w:eastAsia="ko-KR"/>
        </w:rPr>
        <w:t xml:space="preserve"> </w:t>
      </w:r>
      <w:r w:rsidR="00C531FF">
        <w:rPr>
          <w:rFonts w:ascii="Gulim" w:eastAsia="Gulim" w:hAnsi="Gulim"/>
          <w:color w:val="000000" w:themeColor="text1"/>
          <w:lang w:eastAsia="ko-KR"/>
        </w:rPr>
        <w:t>“</w:t>
      </w:r>
      <w:r w:rsidR="00C531FF" w:rsidRPr="00DB0BD2">
        <w:rPr>
          <w:rFonts w:ascii="Gulim" w:eastAsia="Gulim" w:hAnsi="Gulim" w:hint="eastAsia"/>
          <w:snapToGrid w:val="0"/>
          <w:sz w:val="21"/>
          <w:szCs w:val="21"/>
          <w:lang w:eastAsia="ko-KR"/>
        </w:rPr>
        <w:t xml:space="preserve">국가는 </w:t>
      </w:r>
      <w:r w:rsidR="00C531FF" w:rsidRPr="00DB0BD2">
        <w:rPr>
          <w:rFonts w:ascii="Gulim" w:eastAsia="Gulim" w:hAnsi="Gulim"/>
          <w:snapToGrid w:val="0"/>
          <w:sz w:val="21"/>
          <w:szCs w:val="21"/>
          <w:lang w:eastAsia="ko-KR"/>
        </w:rPr>
        <w:t>직업병 위해사항 신고제도를 구축</w:t>
      </w:r>
      <w:r w:rsidR="00C531FF" w:rsidRPr="00DB0BD2">
        <w:rPr>
          <w:rFonts w:ascii="Gulim" w:eastAsia="Gulim" w:hAnsi="Gulim" w:hint="eastAsia"/>
          <w:snapToGrid w:val="0"/>
          <w:sz w:val="21"/>
          <w:szCs w:val="21"/>
          <w:lang w:eastAsia="ko-KR"/>
        </w:rPr>
        <w:t xml:space="preserve">한다. </w:t>
      </w:r>
    </w:p>
    <w:p w:rsidR="00C531FF" w:rsidRPr="00DB0BD2" w:rsidRDefault="00C531FF" w:rsidP="00C531FF">
      <w:pPr>
        <w:pStyle w:val="a5"/>
        <w:widowControl w:val="0"/>
        <w:wordWrap w:val="0"/>
        <w:topLinePunct/>
        <w:adjustRightInd w:val="0"/>
        <w:snapToGrid w:val="0"/>
        <w:spacing w:before="0" w:beforeAutospacing="0" w:after="0" w:afterAutospacing="0" w:line="360" w:lineRule="auto"/>
        <w:ind w:firstLineChars="200" w:firstLine="420"/>
        <w:jc w:val="both"/>
        <w:rPr>
          <w:rFonts w:ascii="Gulim" w:eastAsia="Gulim" w:hAnsi="Gulim"/>
          <w:snapToGrid w:val="0"/>
          <w:sz w:val="21"/>
          <w:szCs w:val="21"/>
          <w:lang w:eastAsia="ko-KR"/>
        </w:rPr>
      </w:pPr>
      <w:r w:rsidRPr="00DB0BD2">
        <w:rPr>
          <w:rFonts w:ascii="Gulim" w:eastAsia="Gulim" w:hAnsi="Gulim" w:hint="eastAsia"/>
          <w:snapToGrid w:val="0"/>
          <w:sz w:val="21"/>
          <w:szCs w:val="21"/>
          <w:lang w:eastAsia="ko-KR"/>
        </w:rPr>
        <w:t xml:space="preserve">직업병 목록에 열거된 직업병의 위해요소를 가지고 있는 고용단위의 사업장은 즉시 소재지역의 안전생산감독관리부문에 위해사항을 사실대로 신고하고, 감독을 받아야 한다. </w:t>
      </w:r>
      <w:r w:rsidRPr="00DB0BD2">
        <w:rPr>
          <w:rFonts w:ascii="Gulim" w:eastAsia="Gulim" w:hAnsi="Gulim"/>
          <w:snapToGrid w:val="0"/>
          <w:sz w:val="21"/>
          <w:szCs w:val="21"/>
          <w:lang w:eastAsia="ko-KR"/>
        </w:rPr>
        <w:t xml:space="preserve"> </w:t>
      </w:r>
    </w:p>
    <w:p w:rsidR="00F2622F" w:rsidRDefault="00C531FF" w:rsidP="00C531FF">
      <w:pPr>
        <w:pStyle w:val="MS"/>
        <w:wordWrap w:val="0"/>
        <w:topLinePunct/>
        <w:spacing w:line="360" w:lineRule="auto"/>
        <w:ind w:firstLineChars="200" w:firstLine="420"/>
        <w:rPr>
          <w:rFonts w:ascii="Gulim" w:eastAsia="Gulim" w:hAnsi="Gulim" w:hint="eastAsia"/>
          <w:color w:val="000000" w:themeColor="text1"/>
          <w:lang w:eastAsia="ko-KR"/>
        </w:rPr>
      </w:pPr>
      <w:r w:rsidRPr="00DB0BD2">
        <w:rPr>
          <w:rFonts w:ascii="Gulim" w:eastAsia="Gulim" w:hAnsi="Gulim" w:hint="eastAsia"/>
          <w:snapToGrid w:val="0"/>
          <w:lang w:eastAsia="ko-KR"/>
        </w:rPr>
        <w:t>직업병</w:t>
      </w:r>
      <w:r w:rsidRPr="00DB0BD2">
        <w:rPr>
          <w:rFonts w:ascii="Gulim" w:eastAsia="Gulim" w:hAnsi="Gulim"/>
          <w:snapToGrid w:val="0"/>
          <w:lang w:eastAsia="ko-KR"/>
        </w:rPr>
        <w:t xml:space="preserve"> 위해</w:t>
      </w:r>
      <w:r w:rsidRPr="00DB0BD2">
        <w:rPr>
          <w:rFonts w:ascii="Gulim" w:eastAsia="Gulim" w:hAnsi="Gulim" w:hint="eastAsia"/>
          <w:snapToGrid w:val="0"/>
          <w:lang w:eastAsia="ko-KR"/>
        </w:rPr>
        <w:t xml:space="preserve">요소 분류목록은 </w:t>
      </w:r>
      <w:r w:rsidRPr="00DB0BD2">
        <w:rPr>
          <w:rFonts w:ascii="Gulim" w:eastAsia="Gulim" w:hAnsi="Gulim"/>
          <w:snapToGrid w:val="0"/>
          <w:lang w:eastAsia="ko-KR"/>
        </w:rPr>
        <w:t>국무원 위생행정부</w:t>
      </w:r>
      <w:r w:rsidRPr="00DB0BD2">
        <w:rPr>
          <w:rFonts w:ascii="Gulim" w:eastAsia="Gulim" w:hAnsi="Gulim" w:hint="eastAsia"/>
          <w:snapToGrid w:val="0"/>
          <w:lang w:eastAsia="ko-KR"/>
        </w:rPr>
        <w:t xml:space="preserve">문이 국무원 안전생산감독관리부문과 협의하여 </w:t>
      </w:r>
      <w:r w:rsidRPr="00DB0BD2">
        <w:rPr>
          <w:rFonts w:ascii="Gulim" w:eastAsia="Gulim" w:hAnsi="Gulim"/>
          <w:snapToGrid w:val="0"/>
          <w:lang w:eastAsia="ko-KR"/>
        </w:rPr>
        <w:t>제</w:t>
      </w:r>
      <w:r w:rsidRPr="00DB0BD2">
        <w:rPr>
          <w:rFonts w:ascii="Gulim" w:eastAsia="Gulim" w:hAnsi="Gulim" w:hint="eastAsia"/>
          <w:snapToGrid w:val="0"/>
          <w:lang w:eastAsia="ko-KR"/>
        </w:rPr>
        <w:t>정 및 조정하여 공포한다. 직업병 위해사항 신고의 구체적 방법은 국무원 안전생산감독관리부문이 제정한다.</w:t>
      </w:r>
      <w:r>
        <w:rPr>
          <w:rFonts w:ascii="Gulim" w:eastAsia="Gulim" w:hAnsi="Gulim"/>
          <w:color w:val="000000" w:themeColor="text1"/>
          <w:lang w:eastAsia="ko-KR"/>
        </w:rPr>
        <w:t>”</w:t>
      </w:r>
      <w:r>
        <w:rPr>
          <w:rFonts w:ascii="Gulim" w:eastAsia="Gulim" w:hAnsi="Gulim" w:hint="eastAsia"/>
          <w:color w:val="000000" w:themeColor="text1"/>
          <w:lang w:eastAsia="ko-KR"/>
        </w:rPr>
        <w:t>로 개정한다.</w:t>
      </w:r>
    </w:p>
    <w:p w:rsidR="00C531FF" w:rsidRDefault="00C531FF" w:rsidP="00C531FF">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t xml:space="preserve">13. 제15조를 제7조로 하고 제3항을 </w:t>
      </w:r>
      <w:r>
        <w:rPr>
          <w:rFonts w:ascii="Gulim" w:eastAsia="Gulim" w:hAnsi="Gulim"/>
          <w:color w:val="000000" w:themeColor="text1"/>
          <w:lang w:eastAsia="ko-KR"/>
        </w:rPr>
        <w:t>“</w:t>
      </w:r>
      <w:r w:rsidRPr="00DB0BD2">
        <w:rPr>
          <w:rFonts w:ascii="Gulim" w:eastAsia="Gulim" w:hAnsi="Gulim" w:hint="eastAsia"/>
          <w:snapToGrid w:val="0"/>
          <w:lang w:eastAsia="ko-KR"/>
        </w:rPr>
        <w:t xml:space="preserve">건설프로젝트의 </w:t>
      </w:r>
      <w:r w:rsidRPr="00DB0BD2">
        <w:rPr>
          <w:rFonts w:ascii="Gulim" w:eastAsia="Gulim" w:hAnsi="Gulim"/>
          <w:snapToGrid w:val="0"/>
          <w:lang w:eastAsia="ko-KR"/>
        </w:rPr>
        <w:t>직업병 위해 분류</w:t>
      </w:r>
      <w:r w:rsidRPr="00DB0BD2">
        <w:rPr>
          <w:rFonts w:ascii="Gulim" w:eastAsia="Gulim" w:hAnsi="Gulim" w:hint="eastAsia"/>
          <w:snapToGrid w:val="0"/>
          <w:lang w:eastAsia="ko-KR"/>
        </w:rPr>
        <w:t xml:space="preserve">관리방법은 </w:t>
      </w:r>
      <w:r w:rsidRPr="00DB0BD2">
        <w:rPr>
          <w:rFonts w:ascii="Gulim" w:eastAsia="Gulim" w:hAnsi="Gulim"/>
          <w:snapToGrid w:val="0"/>
          <w:lang w:eastAsia="ko-KR"/>
        </w:rPr>
        <w:t xml:space="preserve">국무원 </w:t>
      </w:r>
      <w:r w:rsidRPr="00DB0BD2">
        <w:rPr>
          <w:rFonts w:ascii="Gulim" w:eastAsia="Gulim" w:hAnsi="Gulim" w:hint="eastAsia"/>
          <w:snapToGrid w:val="0"/>
          <w:lang w:eastAsia="ko-KR"/>
        </w:rPr>
        <w:t>안전생산감독관리부문이 제정한다.</w:t>
      </w:r>
      <w:r>
        <w:rPr>
          <w:rFonts w:ascii="Gulim" w:eastAsia="Gulim" w:hAnsi="Gulim"/>
          <w:color w:val="000000" w:themeColor="text1"/>
          <w:lang w:eastAsia="ko-KR"/>
        </w:rPr>
        <w:t>”</w:t>
      </w:r>
      <w:r>
        <w:rPr>
          <w:rFonts w:ascii="Gulim" w:eastAsia="Gulim" w:hAnsi="Gulim" w:hint="eastAsia"/>
          <w:color w:val="000000" w:themeColor="text1"/>
          <w:lang w:eastAsia="ko-KR"/>
        </w:rPr>
        <w:t>로 개정한다.</w:t>
      </w:r>
    </w:p>
    <w:p w:rsidR="00C531FF" w:rsidRDefault="00C531FF" w:rsidP="00C531FF">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t xml:space="preserve">14. 제16조를 제18조로 하고 제2항을 </w:t>
      </w:r>
      <w:r>
        <w:rPr>
          <w:rFonts w:ascii="Gulim" w:eastAsia="Gulim" w:hAnsi="Gulim"/>
          <w:color w:val="000000" w:themeColor="text1"/>
          <w:lang w:eastAsia="ko-KR"/>
        </w:rPr>
        <w:t>“</w:t>
      </w:r>
      <w:r w:rsidRPr="00DB0BD2">
        <w:rPr>
          <w:rFonts w:ascii="Gulim" w:eastAsia="Gulim" w:hAnsi="Gulim" w:hint="eastAsia"/>
          <w:snapToGrid w:val="0"/>
          <w:lang w:eastAsia="ko-KR"/>
        </w:rPr>
        <w:t>직업병</w:t>
      </w:r>
      <w:r w:rsidRPr="00DB0BD2">
        <w:rPr>
          <w:rFonts w:ascii="Gulim" w:eastAsia="Gulim" w:hAnsi="Gulim"/>
          <w:snapToGrid w:val="0"/>
          <w:lang w:eastAsia="ko-KR"/>
        </w:rPr>
        <w:t xml:space="preserve"> 위해가 </w:t>
      </w:r>
      <w:r w:rsidRPr="00DB0BD2">
        <w:rPr>
          <w:rFonts w:ascii="Gulim" w:eastAsia="Gulim" w:hAnsi="Gulim" w:hint="eastAsia"/>
          <w:snapToGrid w:val="0"/>
          <w:lang w:eastAsia="ko-KR"/>
        </w:rPr>
        <w:t>심각한</w:t>
      </w:r>
      <w:r w:rsidRPr="00DB0BD2">
        <w:rPr>
          <w:rFonts w:ascii="Gulim" w:eastAsia="Gulim" w:hAnsi="Gulim"/>
          <w:snapToGrid w:val="0"/>
          <w:lang w:eastAsia="ko-KR"/>
        </w:rPr>
        <w:t xml:space="preserve"> 건설</w:t>
      </w:r>
      <w:r w:rsidRPr="00DB0BD2">
        <w:rPr>
          <w:rFonts w:ascii="Gulim" w:eastAsia="Gulim" w:hAnsi="Gulim" w:hint="eastAsia"/>
          <w:snapToGrid w:val="0"/>
          <w:lang w:eastAsia="ko-KR"/>
        </w:rPr>
        <w:t xml:space="preserve">프로젝트의 </w:t>
      </w:r>
      <w:r w:rsidRPr="00DB0BD2">
        <w:rPr>
          <w:rFonts w:ascii="Gulim" w:eastAsia="Gulim" w:hAnsi="Gulim"/>
          <w:snapToGrid w:val="0"/>
          <w:lang w:eastAsia="ko-KR"/>
        </w:rPr>
        <w:t>퇴치시설</w:t>
      </w:r>
      <w:r w:rsidRPr="00DB0BD2">
        <w:rPr>
          <w:rFonts w:ascii="Gulim" w:eastAsia="Gulim" w:hAnsi="Gulim" w:hint="eastAsia"/>
          <w:snapToGrid w:val="0"/>
          <w:lang w:eastAsia="ko-KR"/>
        </w:rPr>
        <w:t xml:space="preserve"> 설계는 안전생산감독관리부문의 </w:t>
      </w:r>
      <w:r w:rsidRPr="00DB0BD2">
        <w:rPr>
          <w:rFonts w:ascii="Gulim" w:eastAsia="Gulim" w:hAnsi="Gulim"/>
          <w:snapToGrid w:val="0"/>
          <w:lang w:eastAsia="ko-KR"/>
        </w:rPr>
        <w:t>심사를 거쳐야 하고, 국가직업위생표준과 위생</w:t>
      </w:r>
      <w:r w:rsidRPr="00DB0BD2">
        <w:rPr>
          <w:rFonts w:ascii="Gulim" w:eastAsia="Gulim" w:hAnsi="Gulim" w:hint="eastAsia"/>
          <w:snapToGrid w:val="0"/>
          <w:lang w:eastAsia="ko-KR"/>
        </w:rPr>
        <w:t>조건</w:t>
      </w:r>
      <w:r w:rsidRPr="00DB0BD2">
        <w:rPr>
          <w:rFonts w:ascii="Gulim" w:eastAsia="Gulim" w:hAnsi="Gulim"/>
          <w:snapToGrid w:val="0"/>
          <w:lang w:eastAsia="ko-KR"/>
        </w:rPr>
        <w:t>에 부합되어야 비로소 시공할 수 있다.</w:t>
      </w:r>
      <w:r>
        <w:rPr>
          <w:rFonts w:ascii="Gulim" w:eastAsia="Gulim" w:hAnsi="Gulim"/>
          <w:color w:val="000000" w:themeColor="text1"/>
          <w:lang w:eastAsia="ko-KR"/>
        </w:rPr>
        <w:t>”</w:t>
      </w:r>
      <w:r>
        <w:rPr>
          <w:rFonts w:ascii="Gulim" w:eastAsia="Gulim" w:hAnsi="Gulim" w:hint="eastAsia"/>
          <w:color w:val="000000" w:themeColor="text1"/>
          <w:lang w:eastAsia="ko-KR"/>
        </w:rPr>
        <w:t>로 개정한다.</w:t>
      </w:r>
    </w:p>
    <w:p w:rsidR="00C531FF" w:rsidRDefault="00C531FF" w:rsidP="00C531FF">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t>15. 제18조를 제20조로</w:t>
      </w:r>
      <w:r w:rsidR="008D4D47">
        <w:rPr>
          <w:rFonts w:ascii="Gulim" w:eastAsia="Gulim" w:hAnsi="Gulim" w:hint="eastAsia"/>
          <w:color w:val="000000" w:themeColor="text1"/>
          <w:lang w:eastAsia="ko-KR"/>
        </w:rPr>
        <w:t>,</w:t>
      </w:r>
      <w:r>
        <w:rPr>
          <w:rFonts w:ascii="Gulim" w:eastAsia="Gulim" w:hAnsi="Gulim" w:hint="eastAsia"/>
          <w:color w:val="000000" w:themeColor="text1"/>
          <w:lang w:eastAsia="ko-KR"/>
        </w:rPr>
        <w:t xml:space="preserve"> </w:t>
      </w:r>
      <w:r>
        <w:rPr>
          <w:rFonts w:ascii="Gulim" w:eastAsia="Gulim" w:hAnsi="Gulim"/>
          <w:color w:val="000000" w:themeColor="text1"/>
          <w:lang w:eastAsia="ko-KR"/>
        </w:rPr>
        <w:t>“</w:t>
      </w:r>
      <w:r w:rsidRPr="00DB0BD2">
        <w:rPr>
          <w:rFonts w:ascii="Gulim" w:eastAsia="Gulim" w:hAnsi="Gulim" w:hint="eastAsia"/>
          <w:snapToGrid w:val="0"/>
          <w:lang w:eastAsia="ko-KR"/>
        </w:rPr>
        <w:t xml:space="preserve">국가는 </w:t>
      </w:r>
      <w:r w:rsidRPr="00DB0BD2">
        <w:rPr>
          <w:rFonts w:ascii="Gulim" w:eastAsia="Gulim" w:hAnsi="Gulim"/>
          <w:snapToGrid w:val="0"/>
          <w:lang w:eastAsia="ko-KR"/>
        </w:rPr>
        <w:t>방사</w:t>
      </w:r>
      <w:r w:rsidRPr="00DB0BD2">
        <w:rPr>
          <w:rFonts w:ascii="Gulim" w:eastAsia="Gulim" w:hAnsi="Gulim" w:hint="eastAsia"/>
          <w:snapToGrid w:val="0"/>
          <w:lang w:eastAsia="ko-KR"/>
        </w:rPr>
        <w:t xml:space="preserve">성 및 </w:t>
      </w:r>
      <w:r w:rsidRPr="00DB0BD2">
        <w:rPr>
          <w:rFonts w:ascii="Gulim" w:eastAsia="Gulim" w:hAnsi="Gulim"/>
          <w:snapToGrid w:val="0"/>
          <w:lang w:eastAsia="ko-KR"/>
        </w:rPr>
        <w:t>독성</w:t>
      </w:r>
      <w:r w:rsidRPr="00DB0BD2">
        <w:rPr>
          <w:rFonts w:ascii="Gulim" w:eastAsia="Gulim" w:hAnsi="Gulim" w:hint="eastAsia"/>
          <w:snapToGrid w:val="0"/>
          <w:lang w:eastAsia="ko-KR"/>
        </w:rPr>
        <w:t xml:space="preserve">/위험이 높은 분진 등의 </w:t>
      </w:r>
      <w:r w:rsidRPr="00DB0BD2">
        <w:rPr>
          <w:rFonts w:ascii="Gulim" w:eastAsia="Gulim" w:hAnsi="Gulim"/>
          <w:snapToGrid w:val="0"/>
          <w:lang w:eastAsia="ko-KR"/>
        </w:rPr>
        <w:t>작업에 대해 특수 관리를 실시한다. 구체적인 관리 방법은 국무원이 제정한다.</w:t>
      </w:r>
      <w:r>
        <w:rPr>
          <w:rFonts w:ascii="Gulim" w:eastAsia="Gulim" w:hAnsi="Gulim"/>
          <w:color w:val="000000" w:themeColor="text1"/>
          <w:lang w:eastAsia="ko-KR"/>
        </w:rPr>
        <w:t>”</w:t>
      </w:r>
      <w:r>
        <w:rPr>
          <w:rFonts w:ascii="Gulim" w:eastAsia="Gulim" w:hAnsi="Gulim" w:hint="eastAsia"/>
          <w:color w:val="000000" w:themeColor="text1"/>
          <w:lang w:eastAsia="ko-KR"/>
        </w:rPr>
        <w:t>로 개정한다.</w:t>
      </w:r>
    </w:p>
    <w:p w:rsidR="00C531FF" w:rsidRDefault="00C531FF" w:rsidP="00C531FF">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t xml:space="preserve">16. 한 단락을 추가하여 제22조로 한다. 즉 </w:t>
      </w:r>
      <w:r>
        <w:rPr>
          <w:rFonts w:ascii="Gulim" w:eastAsia="Gulim" w:hAnsi="Gulim"/>
          <w:color w:val="000000" w:themeColor="text1"/>
          <w:lang w:eastAsia="ko-KR"/>
        </w:rPr>
        <w:t>“</w:t>
      </w:r>
      <w:r w:rsidRPr="00DB0BD2">
        <w:rPr>
          <w:rFonts w:ascii="Gulim" w:eastAsia="Gulim" w:hAnsi="Gulim" w:hint="eastAsia"/>
          <w:snapToGrid w:val="0"/>
          <w:lang w:eastAsia="ko-KR"/>
        </w:rPr>
        <w:t>고용단위는 직업병 방지와 치료에 필요한 자금투입을 보장하고, 강제로 점거, 횡령해서는 안되며, 자금투입 부족으로 발생한 결과에 대해 책임을 져야 한다.</w:t>
      </w:r>
      <w:r>
        <w:rPr>
          <w:rFonts w:ascii="Gulim" w:eastAsia="Gulim" w:hAnsi="Gulim"/>
          <w:color w:val="000000" w:themeColor="text1"/>
          <w:lang w:eastAsia="ko-KR"/>
        </w:rPr>
        <w:t>”</w:t>
      </w:r>
    </w:p>
    <w:p w:rsidR="00C531FF" w:rsidRDefault="00C531FF" w:rsidP="00C531FF">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t xml:space="preserve">17. 한 단락을 추가하여 제28조로 한다. 즉 </w:t>
      </w:r>
      <w:r>
        <w:rPr>
          <w:rFonts w:ascii="Gulim" w:eastAsia="Gulim" w:hAnsi="Gulim"/>
          <w:color w:val="000000" w:themeColor="text1"/>
          <w:lang w:eastAsia="ko-KR"/>
        </w:rPr>
        <w:t>“</w:t>
      </w:r>
      <w:r w:rsidRPr="00DB0BD2">
        <w:rPr>
          <w:rFonts w:ascii="Gulim" w:eastAsia="Gulim" w:hAnsi="Gulim" w:hint="eastAsia"/>
          <w:snapToGrid w:val="0"/>
          <w:color w:val="282828"/>
          <w:lang w:eastAsia="ko-KR"/>
        </w:rPr>
        <w:t>직업위생기술서비스기구는 법에 의해 직업병 위해요소 검사, 평가 업무에 종사하며, 안전생산감독관리부문의 감독검사를 받아야 한다. 안전생산감독관리부문은 법에 의거하여 감독 직책을 이행해야 한다.</w:t>
      </w:r>
      <w:r>
        <w:rPr>
          <w:rFonts w:ascii="Gulim" w:eastAsia="Gulim" w:hAnsi="Gulim"/>
          <w:color w:val="000000" w:themeColor="text1"/>
          <w:lang w:eastAsia="ko-KR"/>
        </w:rPr>
        <w:t>”</w:t>
      </w:r>
      <w:r>
        <w:rPr>
          <w:rFonts w:ascii="Gulim" w:eastAsia="Gulim" w:hAnsi="Gulim" w:hint="eastAsia"/>
          <w:color w:val="000000" w:themeColor="text1"/>
          <w:lang w:eastAsia="ko-KR"/>
        </w:rPr>
        <w:t xml:space="preserve">로 </w:t>
      </w:r>
      <w:r w:rsidR="008D4D47">
        <w:rPr>
          <w:rFonts w:ascii="Gulim" w:eastAsia="Gulim" w:hAnsi="Gulim" w:hint="eastAsia"/>
          <w:color w:val="000000" w:themeColor="text1"/>
          <w:lang w:eastAsia="ko-KR"/>
        </w:rPr>
        <w:t>개정</w:t>
      </w:r>
      <w:r>
        <w:rPr>
          <w:rFonts w:ascii="Gulim" w:eastAsia="Gulim" w:hAnsi="Gulim" w:hint="eastAsia"/>
          <w:color w:val="000000" w:themeColor="text1"/>
          <w:lang w:eastAsia="ko-KR"/>
        </w:rPr>
        <w:t>한다.</w:t>
      </w:r>
    </w:p>
    <w:p w:rsidR="00C531FF" w:rsidRDefault="00C531FF" w:rsidP="00C531FF">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t xml:space="preserve">18. 제31조를 제35조로 하고 제1항을 </w:t>
      </w:r>
      <w:r>
        <w:rPr>
          <w:rFonts w:ascii="Gulim" w:eastAsia="Gulim" w:hAnsi="Gulim"/>
          <w:color w:val="000000" w:themeColor="text1"/>
          <w:lang w:eastAsia="ko-KR"/>
        </w:rPr>
        <w:t>“</w:t>
      </w:r>
      <w:r w:rsidRPr="00DB0BD2">
        <w:rPr>
          <w:rFonts w:ascii="Gulim" w:eastAsia="Gulim" w:hAnsi="Gulim" w:hint="eastAsia"/>
          <w:snapToGrid w:val="0"/>
          <w:color w:val="282828"/>
          <w:lang w:eastAsia="ko-KR"/>
        </w:rPr>
        <w:t xml:space="preserve">고용단위의 주요 책임자와 직업위생관리직원은 직업위생 훈련을 받아, </w:t>
      </w:r>
      <w:r w:rsidRPr="00DB0BD2">
        <w:rPr>
          <w:rFonts w:ascii="Gulim" w:eastAsia="Gulim" w:hAnsi="Gulim"/>
          <w:snapToGrid w:val="0"/>
          <w:color w:val="282828"/>
          <w:lang w:eastAsia="ko-KR"/>
        </w:rPr>
        <w:t>직업병 방지와 치료의 법률, 법규를 지켜야 하</w:t>
      </w:r>
      <w:r w:rsidRPr="00DB0BD2">
        <w:rPr>
          <w:rFonts w:ascii="Gulim" w:eastAsia="Gulim" w:hAnsi="Gulim" w:hint="eastAsia"/>
          <w:snapToGrid w:val="0"/>
          <w:color w:val="282828"/>
          <w:lang w:eastAsia="ko-KR"/>
        </w:rPr>
        <w:t>고</w:t>
      </w:r>
      <w:r w:rsidRPr="00DB0BD2">
        <w:rPr>
          <w:rFonts w:ascii="Gulim" w:eastAsia="Gulim" w:hAnsi="Gulim"/>
          <w:snapToGrid w:val="0"/>
          <w:color w:val="282828"/>
          <w:lang w:eastAsia="ko-KR"/>
        </w:rPr>
        <w:t>, 법에 의하여 당해 단위에 직업병 방지와 치료조직을 구축</w:t>
      </w:r>
      <w:r w:rsidRPr="00DB0BD2">
        <w:rPr>
          <w:rFonts w:ascii="Gulim" w:eastAsia="Gulim" w:hAnsi="Gulim" w:hint="eastAsia"/>
          <w:snapToGrid w:val="0"/>
          <w:color w:val="282828"/>
          <w:lang w:eastAsia="ko-KR"/>
        </w:rPr>
        <w:t xml:space="preserve">해야 </w:t>
      </w:r>
      <w:r w:rsidRPr="00DB0BD2">
        <w:rPr>
          <w:rFonts w:ascii="Gulim" w:eastAsia="Gulim" w:hAnsi="Gulim"/>
          <w:snapToGrid w:val="0"/>
          <w:color w:val="282828"/>
          <w:lang w:eastAsia="ko-KR"/>
        </w:rPr>
        <w:t>한</w:t>
      </w:r>
      <w:r w:rsidRPr="00DB0BD2">
        <w:rPr>
          <w:rFonts w:ascii="Gulim" w:eastAsia="Gulim" w:hAnsi="Gulim" w:hint="eastAsia"/>
          <w:snapToGrid w:val="0"/>
          <w:color w:val="282828"/>
          <w:lang w:eastAsia="ko-KR"/>
        </w:rPr>
        <w:t>다.</w:t>
      </w:r>
      <w:r>
        <w:rPr>
          <w:rFonts w:ascii="Gulim" w:eastAsia="Gulim" w:hAnsi="Gulim"/>
          <w:color w:val="000000" w:themeColor="text1"/>
          <w:lang w:eastAsia="ko-KR"/>
        </w:rPr>
        <w:t>”</w:t>
      </w:r>
      <w:r>
        <w:rPr>
          <w:rFonts w:ascii="Gulim" w:eastAsia="Gulim" w:hAnsi="Gulim" w:hint="eastAsia"/>
          <w:color w:val="000000" w:themeColor="text1"/>
          <w:lang w:eastAsia="ko-KR"/>
        </w:rPr>
        <w:t>로 개정한다.</w:t>
      </w:r>
    </w:p>
    <w:p w:rsidR="00C531FF" w:rsidRDefault="00C531FF" w:rsidP="00C531FF">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t xml:space="preserve">제3항은 </w:t>
      </w:r>
      <w:r>
        <w:rPr>
          <w:rFonts w:ascii="Gulim" w:eastAsia="Gulim" w:hAnsi="Gulim"/>
          <w:color w:val="000000" w:themeColor="text1"/>
          <w:lang w:eastAsia="ko-KR"/>
        </w:rPr>
        <w:t>“</w:t>
      </w:r>
      <w:r w:rsidRPr="00DB0BD2">
        <w:rPr>
          <w:rFonts w:ascii="Gulim" w:eastAsia="Gulim" w:hAnsi="Gulim" w:hint="eastAsia"/>
          <w:snapToGrid w:val="0"/>
          <w:color w:val="282828"/>
          <w:spacing w:val="-4"/>
          <w:lang w:eastAsia="ko-KR"/>
        </w:rPr>
        <w:t>근로자는</w:t>
      </w:r>
      <w:r w:rsidRPr="00DB0BD2">
        <w:rPr>
          <w:rFonts w:ascii="Gulim" w:eastAsia="Gulim" w:hAnsi="Gulim"/>
          <w:snapToGrid w:val="0"/>
          <w:color w:val="282828"/>
          <w:spacing w:val="-4"/>
          <w:lang w:eastAsia="ko-KR"/>
        </w:rPr>
        <w:t xml:space="preserve"> 직업위생 </w:t>
      </w:r>
      <w:r w:rsidRPr="00DB0BD2">
        <w:rPr>
          <w:rFonts w:ascii="Gulim" w:eastAsia="Gulim" w:hAnsi="Gulim" w:hint="eastAsia"/>
          <w:snapToGrid w:val="0"/>
          <w:color w:val="282828"/>
          <w:spacing w:val="-4"/>
          <w:lang w:eastAsia="ko-KR"/>
        </w:rPr>
        <w:t>유관</w:t>
      </w:r>
      <w:r w:rsidRPr="00DB0BD2">
        <w:rPr>
          <w:rFonts w:ascii="Gulim" w:eastAsia="Gulim" w:hAnsi="Gulim"/>
          <w:snapToGrid w:val="0"/>
          <w:color w:val="282828"/>
          <w:spacing w:val="-4"/>
          <w:lang w:eastAsia="ko-KR"/>
        </w:rPr>
        <w:t>지식을 학습</w:t>
      </w:r>
      <w:r w:rsidRPr="00DB0BD2">
        <w:rPr>
          <w:rFonts w:ascii="Gulim" w:eastAsia="Gulim" w:hAnsi="Gulim" w:hint="eastAsia"/>
          <w:snapToGrid w:val="0"/>
          <w:color w:val="282828"/>
          <w:spacing w:val="-4"/>
          <w:lang w:eastAsia="ko-KR"/>
        </w:rPr>
        <w:t xml:space="preserve"> 및 습득하고, 직업병 방지와 치료 의식을 제고하여 </w:t>
      </w:r>
      <w:r w:rsidRPr="00DB0BD2">
        <w:rPr>
          <w:rFonts w:ascii="Gulim" w:eastAsia="Gulim" w:hAnsi="Gulim"/>
          <w:snapToGrid w:val="0"/>
          <w:color w:val="282828"/>
          <w:spacing w:val="-4"/>
          <w:lang w:eastAsia="ko-KR"/>
        </w:rPr>
        <w:t>직업병 방지와 치료 법률, 법규, 규정과 조작규칙을 준수</w:t>
      </w:r>
      <w:r w:rsidRPr="00DB0BD2">
        <w:rPr>
          <w:rFonts w:ascii="Gulim" w:eastAsia="Gulim" w:hAnsi="Gulim" w:hint="eastAsia"/>
          <w:snapToGrid w:val="0"/>
          <w:color w:val="282828"/>
          <w:spacing w:val="-4"/>
          <w:lang w:eastAsia="ko-KR"/>
        </w:rPr>
        <w:t>해</w:t>
      </w:r>
      <w:r w:rsidRPr="00DB0BD2">
        <w:rPr>
          <w:rFonts w:ascii="Gulim" w:eastAsia="Gulim" w:hAnsi="Gulim"/>
          <w:snapToGrid w:val="0"/>
          <w:color w:val="282828"/>
          <w:spacing w:val="-4"/>
          <w:lang w:eastAsia="ko-KR"/>
        </w:rPr>
        <w:t>야</w:t>
      </w:r>
      <w:r w:rsidRPr="00DB0BD2">
        <w:rPr>
          <w:rFonts w:ascii="Gulim" w:eastAsia="Gulim" w:hAnsi="Gulim" w:hint="eastAsia"/>
          <w:snapToGrid w:val="0"/>
          <w:color w:val="282828"/>
          <w:spacing w:val="-4"/>
          <w:lang w:eastAsia="ko-KR"/>
        </w:rPr>
        <w:t xml:space="preserve"> 한다. </w:t>
      </w:r>
      <w:r w:rsidRPr="00DB0BD2">
        <w:rPr>
          <w:rFonts w:ascii="Gulim" w:eastAsia="Gulim" w:hAnsi="Gulim"/>
          <w:snapToGrid w:val="0"/>
          <w:color w:val="282828"/>
          <w:spacing w:val="-4"/>
          <w:lang w:eastAsia="ko-KR"/>
        </w:rPr>
        <w:t>직업</w:t>
      </w:r>
      <w:r w:rsidRPr="00DB0BD2">
        <w:rPr>
          <w:rFonts w:ascii="Gulim" w:eastAsia="Gulim" w:hAnsi="Gulim"/>
          <w:snapToGrid w:val="0"/>
          <w:color w:val="282828"/>
          <w:spacing w:val="-4"/>
          <w:lang w:eastAsia="ko-KR"/>
        </w:rPr>
        <w:lastRenderedPageBreak/>
        <w:t>병 보호시설과 개인이 사용하는 직업병 보호용품을 정확하게 사용, 보호</w:t>
      </w:r>
      <w:r w:rsidRPr="00DB0BD2">
        <w:rPr>
          <w:rFonts w:ascii="Gulim" w:eastAsia="Gulim" w:hAnsi="Gulim" w:hint="eastAsia"/>
          <w:snapToGrid w:val="0"/>
          <w:color w:val="282828"/>
          <w:spacing w:val="-4"/>
          <w:lang w:eastAsia="ko-KR"/>
        </w:rPr>
        <w:t>해</w:t>
      </w:r>
      <w:r w:rsidRPr="00DB0BD2">
        <w:rPr>
          <w:rFonts w:ascii="Gulim" w:eastAsia="Gulim" w:hAnsi="Gulim"/>
          <w:snapToGrid w:val="0"/>
          <w:color w:val="282828"/>
          <w:spacing w:val="-4"/>
          <w:lang w:eastAsia="ko-KR"/>
        </w:rPr>
        <w:t>야</w:t>
      </w:r>
      <w:r w:rsidRPr="00DB0BD2">
        <w:rPr>
          <w:rFonts w:ascii="Gulim" w:eastAsia="Gulim" w:hAnsi="Gulim" w:hint="eastAsia"/>
          <w:snapToGrid w:val="0"/>
          <w:color w:val="282828"/>
          <w:spacing w:val="-4"/>
          <w:lang w:eastAsia="ko-KR"/>
        </w:rPr>
        <w:t xml:space="preserve"> 하</w:t>
      </w:r>
      <w:r w:rsidRPr="00DB0BD2">
        <w:rPr>
          <w:rFonts w:ascii="Gulim" w:eastAsia="Gulim" w:hAnsi="Gulim"/>
          <w:snapToGrid w:val="0"/>
          <w:color w:val="282828"/>
          <w:spacing w:val="-4"/>
          <w:lang w:eastAsia="ko-KR"/>
        </w:rPr>
        <w:t>고</w:t>
      </w:r>
      <w:r w:rsidRPr="00DB0BD2">
        <w:rPr>
          <w:rFonts w:ascii="Gulim" w:eastAsia="Gulim" w:hAnsi="Gulim" w:hint="eastAsia"/>
          <w:snapToGrid w:val="0"/>
          <w:color w:val="282828"/>
          <w:spacing w:val="-4"/>
          <w:lang w:eastAsia="ko-KR"/>
        </w:rPr>
        <w:t xml:space="preserve">, </w:t>
      </w:r>
      <w:r w:rsidRPr="00DB0BD2">
        <w:rPr>
          <w:rFonts w:ascii="Gulim" w:eastAsia="Gulim" w:hAnsi="Gulim"/>
          <w:snapToGrid w:val="0"/>
          <w:color w:val="282828"/>
          <w:spacing w:val="-4"/>
          <w:lang w:eastAsia="ko-KR"/>
        </w:rPr>
        <w:t xml:space="preserve">직업병 위해의 사고 </w:t>
      </w:r>
      <w:r w:rsidRPr="00DB0BD2">
        <w:rPr>
          <w:rFonts w:ascii="Gulim" w:eastAsia="Gulim" w:hAnsi="Gulim" w:hint="eastAsia"/>
          <w:snapToGrid w:val="0"/>
          <w:color w:val="282828"/>
          <w:spacing w:val="-4"/>
          <w:lang w:eastAsia="ko-KR"/>
        </w:rPr>
        <w:t>우환</w:t>
      </w:r>
      <w:r w:rsidRPr="00DB0BD2">
        <w:rPr>
          <w:rFonts w:ascii="Gulim" w:eastAsia="Gulim" w:hAnsi="Gulim"/>
          <w:snapToGrid w:val="0"/>
          <w:color w:val="282828"/>
          <w:spacing w:val="-4"/>
          <w:lang w:eastAsia="ko-KR"/>
        </w:rPr>
        <w:t>을 발견한 경우 즉시 보고</w:t>
      </w:r>
      <w:r w:rsidRPr="00DB0BD2">
        <w:rPr>
          <w:rFonts w:ascii="Gulim" w:eastAsia="Gulim" w:hAnsi="Gulim" w:hint="eastAsia"/>
          <w:snapToGrid w:val="0"/>
          <w:color w:val="282828"/>
          <w:spacing w:val="-4"/>
          <w:lang w:eastAsia="ko-KR"/>
        </w:rPr>
        <w:t>해</w:t>
      </w:r>
      <w:r w:rsidRPr="00DB0BD2">
        <w:rPr>
          <w:rFonts w:ascii="Gulim" w:eastAsia="Gulim" w:hAnsi="Gulim"/>
          <w:snapToGrid w:val="0"/>
          <w:color w:val="282828"/>
          <w:spacing w:val="-4"/>
          <w:lang w:eastAsia="ko-KR"/>
        </w:rPr>
        <w:t>야</w:t>
      </w:r>
      <w:r w:rsidRPr="00DB0BD2">
        <w:rPr>
          <w:rFonts w:ascii="Gulim" w:eastAsia="Gulim" w:hAnsi="Gulim" w:hint="eastAsia"/>
          <w:snapToGrid w:val="0"/>
          <w:color w:val="282828"/>
          <w:spacing w:val="-4"/>
          <w:lang w:eastAsia="ko-KR"/>
        </w:rPr>
        <w:t xml:space="preserve"> 한다.</w:t>
      </w:r>
      <w:r>
        <w:rPr>
          <w:rFonts w:ascii="Gulim" w:eastAsia="Gulim" w:hAnsi="Gulim"/>
          <w:color w:val="000000" w:themeColor="text1"/>
          <w:lang w:eastAsia="ko-KR"/>
        </w:rPr>
        <w:t>”</w:t>
      </w:r>
      <w:r>
        <w:rPr>
          <w:rFonts w:ascii="Gulim" w:eastAsia="Gulim" w:hAnsi="Gulim" w:hint="eastAsia"/>
          <w:color w:val="000000" w:themeColor="text1"/>
          <w:lang w:eastAsia="ko-KR"/>
        </w:rPr>
        <w:t>로 개정한다.</w:t>
      </w:r>
    </w:p>
    <w:p w:rsidR="00C531FF" w:rsidRDefault="00C531FF" w:rsidP="00C531FF">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t xml:space="preserve">19. 제34조를 제38조로 하고 제1항을 </w:t>
      </w:r>
      <w:r>
        <w:rPr>
          <w:rFonts w:ascii="Gulim" w:eastAsia="Gulim" w:hAnsi="Gulim"/>
          <w:color w:val="000000" w:themeColor="text1"/>
          <w:lang w:eastAsia="ko-KR"/>
        </w:rPr>
        <w:t>“</w:t>
      </w:r>
      <w:r w:rsidRPr="00DB0BD2">
        <w:rPr>
          <w:rFonts w:ascii="Gulim" w:eastAsia="Gulim" w:hAnsi="Gulim" w:hint="eastAsia"/>
          <w:snapToGrid w:val="0"/>
          <w:color w:val="282828"/>
          <w:lang w:eastAsia="ko-KR"/>
        </w:rPr>
        <w:t>급성</w:t>
      </w:r>
      <w:r w:rsidRPr="00DB0BD2">
        <w:rPr>
          <w:rFonts w:ascii="Gulim" w:eastAsia="Gulim" w:hAnsi="Gulim"/>
          <w:snapToGrid w:val="0"/>
          <w:color w:val="282828"/>
          <w:lang w:eastAsia="ko-KR"/>
        </w:rPr>
        <w:t xml:space="preserve"> 직업병 위해사고가 발생하거나 발생 가능</w:t>
      </w:r>
      <w:r w:rsidRPr="00DB0BD2">
        <w:rPr>
          <w:rFonts w:ascii="Gulim" w:eastAsia="Gulim" w:hAnsi="Gulim" w:hint="eastAsia"/>
          <w:snapToGrid w:val="0"/>
          <w:color w:val="282828"/>
          <w:lang w:eastAsia="ko-KR"/>
        </w:rPr>
        <w:t xml:space="preserve">성이 있을 경우, </w:t>
      </w:r>
      <w:r w:rsidRPr="00DB0BD2">
        <w:rPr>
          <w:rFonts w:ascii="Gulim" w:eastAsia="Gulim" w:hAnsi="Gulim"/>
          <w:snapToGrid w:val="0"/>
          <w:color w:val="282828"/>
          <w:lang w:eastAsia="ko-KR"/>
        </w:rPr>
        <w:t>고용단위는 응급</w:t>
      </w:r>
      <w:r w:rsidRPr="00DB0BD2">
        <w:rPr>
          <w:rFonts w:ascii="Gulim" w:eastAsia="Gulim" w:hAnsi="Gulim" w:hint="eastAsia"/>
          <w:snapToGrid w:val="0"/>
          <w:color w:val="282828"/>
          <w:lang w:eastAsia="ko-KR"/>
        </w:rPr>
        <w:t xml:space="preserve">조치와 </w:t>
      </w:r>
      <w:r w:rsidRPr="00DB0BD2">
        <w:rPr>
          <w:rFonts w:ascii="Gulim" w:eastAsia="Gulim" w:hAnsi="Gulim"/>
          <w:snapToGrid w:val="0"/>
          <w:color w:val="282828"/>
          <w:lang w:eastAsia="ko-KR"/>
        </w:rPr>
        <w:t>통제조치를 취</w:t>
      </w:r>
      <w:r w:rsidRPr="00DB0BD2">
        <w:rPr>
          <w:rFonts w:ascii="Gulim" w:eastAsia="Gulim" w:hAnsi="Gulim" w:hint="eastAsia"/>
          <w:snapToGrid w:val="0"/>
          <w:color w:val="282828"/>
          <w:lang w:eastAsia="ko-KR"/>
        </w:rPr>
        <w:t>해</w:t>
      </w:r>
      <w:r w:rsidRPr="00DB0BD2">
        <w:rPr>
          <w:rFonts w:ascii="Gulim" w:eastAsia="Gulim" w:hAnsi="Gulim"/>
          <w:snapToGrid w:val="0"/>
          <w:color w:val="282828"/>
          <w:lang w:eastAsia="ko-KR"/>
        </w:rPr>
        <w:t>야</w:t>
      </w:r>
      <w:r w:rsidRPr="00DB0BD2">
        <w:rPr>
          <w:rFonts w:ascii="Gulim" w:eastAsia="Gulim" w:hAnsi="Gulim" w:hint="eastAsia"/>
          <w:snapToGrid w:val="0"/>
          <w:color w:val="282828"/>
          <w:lang w:eastAsia="ko-KR"/>
        </w:rPr>
        <w:t xml:space="preserve"> 하</w:t>
      </w:r>
      <w:r w:rsidRPr="00DB0BD2">
        <w:rPr>
          <w:rFonts w:ascii="Gulim" w:eastAsia="Gulim" w:hAnsi="Gulim"/>
          <w:snapToGrid w:val="0"/>
          <w:color w:val="282828"/>
          <w:lang w:eastAsia="ko-KR"/>
        </w:rPr>
        <w:t>고</w:t>
      </w:r>
      <w:r w:rsidRPr="00DB0BD2">
        <w:rPr>
          <w:rFonts w:ascii="Gulim" w:eastAsia="Gulim" w:hAnsi="Gulim" w:hint="eastAsia"/>
          <w:snapToGrid w:val="0"/>
          <w:color w:val="282828"/>
          <w:lang w:eastAsia="ko-KR"/>
        </w:rPr>
        <w:t xml:space="preserve">, </w:t>
      </w:r>
      <w:r w:rsidRPr="00DB0BD2">
        <w:rPr>
          <w:rFonts w:ascii="Gulim" w:eastAsia="Gulim" w:hAnsi="Gulim"/>
          <w:snapToGrid w:val="0"/>
          <w:color w:val="282828"/>
          <w:lang w:eastAsia="ko-KR"/>
        </w:rPr>
        <w:t xml:space="preserve">소재지 </w:t>
      </w:r>
      <w:r w:rsidRPr="00DB0BD2">
        <w:rPr>
          <w:rFonts w:ascii="Gulim" w:eastAsia="Gulim" w:hAnsi="Gulim" w:hint="eastAsia"/>
          <w:snapToGrid w:val="0"/>
          <w:color w:val="282828"/>
          <w:lang w:eastAsia="ko-KR"/>
        </w:rPr>
        <w:t>안전생산감독관리부문과 유관부문에 즉</w:t>
      </w:r>
      <w:r w:rsidRPr="00DB0BD2">
        <w:rPr>
          <w:rFonts w:ascii="Gulim" w:eastAsia="Gulim" w:hAnsi="Gulim"/>
          <w:snapToGrid w:val="0"/>
          <w:color w:val="282828"/>
          <w:lang w:eastAsia="ko-KR"/>
        </w:rPr>
        <w:t>시 보고</w:t>
      </w:r>
      <w:r w:rsidRPr="00DB0BD2">
        <w:rPr>
          <w:rFonts w:ascii="Gulim" w:eastAsia="Gulim" w:hAnsi="Gulim" w:hint="eastAsia"/>
          <w:snapToGrid w:val="0"/>
          <w:color w:val="282828"/>
          <w:lang w:eastAsia="ko-KR"/>
        </w:rPr>
        <w:t>해</w:t>
      </w:r>
      <w:r w:rsidRPr="00DB0BD2">
        <w:rPr>
          <w:rFonts w:ascii="Gulim" w:eastAsia="Gulim" w:hAnsi="Gulim"/>
          <w:snapToGrid w:val="0"/>
          <w:color w:val="282828"/>
          <w:lang w:eastAsia="ko-KR"/>
        </w:rPr>
        <w:t>야</w:t>
      </w:r>
      <w:r w:rsidRPr="00DB0BD2">
        <w:rPr>
          <w:rFonts w:ascii="Gulim" w:eastAsia="Gulim" w:hAnsi="Gulim" w:hint="eastAsia"/>
          <w:snapToGrid w:val="0"/>
          <w:color w:val="282828"/>
          <w:lang w:eastAsia="ko-KR"/>
        </w:rPr>
        <w:t xml:space="preserve"> 한다. 안전생산감독관리부문은 </w:t>
      </w:r>
      <w:r w:rsidRPr="00DB0BD2">
        <w:rPr>
          <w:rFonts w:ascii="Gulim" w:eastAsia="Gulim" w:hAnsi="Gulim"/>
          <w:snapToGrid w:val="0"/>
          <w:color w:val="282828"/>
          <w:lang w:eastAsia="ko-KR"/>
        </w:rPr>
        <w:t xml:space="preserve">보고를 받은 후 즉시 </w:t>
      </w:r>
      <w:r w:rsidRPr="00DB0BD2">
        <w:rPr>
          <w:rFonts w:ascii="Gulim" w:eastAsia="Gulim" w:hAnsi="Gulim" w:hint="eastAsia"/>
          <w:snapToGrid w:val="0"/>
          <w:color w:val="282828"/>
          <w:lang w:eastAsia="ko-KR"/>
        </w:rPr>
        <w:t>유관</w:t>
      </w:r>
      <w:r w:rsidRPr="00DB0BD2">
        <w:rPr>
          <w:rFonts w:ascii="Gulim" w:eastAsia="Gulim" w:hAnsi="Gulim"/>
          <w:snapToGrid w:val="0"/>
          <w:color w:val="282828"/>
          <w:lang w:eastAsia="ko-KR"/>
        </w:rPr>
        <w:t xml:space="preserve">부문과 </w:t>
      </w:r>
      <w:r w:rsidRPr="00DB0BD2">
        <w:rPr>
          <w:rFonts w:ascii="Gulim" w:eastAsia="Gulim" w:hAnsi="Gulim" w:hint="eastAsia"/>
          <w:snapToGrid w:val="0"/>
          <w:color w:val="282828"/>
          <w:lang w:eastAsia="ko-KR"/>
        </w:rPr>
        <w:t>협의하</w:t>
      </w:r>
      <w:r w:rsidRPr="00DB0BD2">
        <w:rPr>
          <w:rFonts w:ascii="Gulim" w:eastAsia="Gulim" w:hAnsi="Gulim"/>
          <w:snapToGrid w:val="0"/>
          <w:color w:val="282828"/>
          <w:lang w:eastAsia="ko-KR"/>
        </w:rPr>
        <w:t>여</w:t>
      </w:r>
      <w:r w:rsidRPr="00DB0BD2">
        <w:rPr>
          <w:rFonts w:ascii="Gulim" w:eastAsia="Gulim" w:hAnsi="Gulim" w:hint="eastAsia"/>
          <w:snapToGrid w:val="0"/>
          <w:color w:val="282828"/>
          <w:lang w:eastAsia="ko-KR"/>
        </w:rPr>
        <w:t xml:space="preserve"> </w:t>
      </w:r>
      <w:r w:rsidRPr="00DB0BD2">
        <w:rPr>
          <w:rFonts w:ascii="Gulim" w:eastAsia="Gulim" w:hAnsi="Gulim"/>
          <w:snapToGrid w:val="0"/>
          <w:color w:val="282828"/>
          <w:lang w:eastAsia="ko-KR"/>
        </w:rPr>
        <w:t>조사</w:t>
      </w:r>
      <w:r w:rsidRPr="00DB0BD2">
        <w:rPr>
          <w:rFonts w:ascii="Gulim" w:eastAsia="Gulim" w:hAnsi="Gulim" w:hint="eastAsia"/>
          <w:snapToGrid w:val="0"/>
          <w:color w:val="282828"/>
          <w:lang w:eastAsia="ko-KR"/>
        </w:rPr>
        <w:t>하고</w:t>
      </w:r>
      <w:r w:rsidRPr="00DB0BD2">
        <w:rPr>
          <w:rFonts w:ascii="Gulim" w:eastAsia="Gulim" w:hAnsi="Gulim"/>
          <w:snapToGrid w:val="0"/>
          <w:color w:val="282828"/>
          <w:lang w:eastAsia="ko-KR"/>
        </w:rPr>
        <w:t xml:space="preserve"> 처리한다. 필요</w:t>
      </w:r>
      <w:r w:rsidRPr="00DB0BD2">
        <w:rPr>
          <w:rFonts w:ascii="Gulim" w:eastAsia="Gulim" w:hAnsi="Gulim" w:hint="eastAsia"/>
          <w:snapToGrid w:val="0"/>
          <w:color w:val="282828"/>
          <w:lang w:eastAsia="ko-KR"/>
        </w:rPr>
        <w:t xml:space="preserve">에 따라 </w:t>
      </w:r>
      <w:r w:rsidRPr="00DB0BD2">
        <w:rPr>
          <w:rFonts w:ascii="Gulim" w:eastAsia="Gulim" w:hAnsi="Gulim"/>
          <w:snapToGrid w:val="0"/>
          <w:color w:val="282828"/>
          <w:lang w:eastAsia="ko-KR"/>
        </w:rPr>
        <w:t>임시 통제조치를 취할 수 있다.</w:t>
      </w:r>
      <w:r>
        <w:rPr>
          <w:rFonts w:ascii="Gulim" w:eastAsia="Gulim" w:hAnsi="Gulim"/>
          <w:color w:val="000000" w:themeColor="text1"/>
          <w:lang w:eastAsia="ko-KR"/>
        </w:rPr>
        <w:t>”</w:t>
      </w:r>
      <w:r>
        <w:rPr>
          <w:rFonts w:ascii="Gulim" w:eastAsia="Gulim" w:hAnsi="Gulim" w:hint="eastAsia"/>
          <w:color w:val="000000" w:themeColor="text1"/>
          <w:lang w:eastAsia="ko-KR"/>
        </w:rPr>
        <w:t>로 개정한다.</w:t>
      </w:r>
    </w:p>
    <w:p w:rsidR="00C531FF" w:rsidRDefault="00C531FF" w:rsidP="00C531FF">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t xml:space="preserve">20. 제37조를 제41조로 하고 제1항을 </w:t>
      </w:r>
      <w:r>
        <w:rPr>
          <w:rFonts w:ascii="Gulim" w:eastAsia="Gulim" w:hAnsi="Gulim"/>
          <w:color w:val="000000" w:themeColor="text1"/>
          <w:lang w:eastAsia="ko-KR"/>
        </w:rPr>
        <w:t>“</w:t>
      </w:r>
      <w:r w:rsidRPr="00DB0BD2">
        <w:rPr>
          <w:rFonts w:ascii="Gulim" w:eastAsia="Gulim" w:hAnsi="Gulim" w:hint="eastAsia"/>
          <w:snapToGrid w:val="0"/>
          <w:color w:val="282828"/>
          <w:lang w:eastAsia="ko-KR"/>
        </w:rPr>
        <w:t>공회조직은</w:t>
      </w:r>
      <w:r w:rsidRPr="00DB0BD2">
        <w:rPr>
          <w:rFonts w:ascii="Gulim" w:eastAsia="Gulim" w:hAnsi="Gulim"/>
          <w:snapToGrid w:val="0"/>
          <w:color w:val="282828"/>
          <w:lang w:eastAsia="ko-KR"/>
        </w:rPr>
        <w:t xml:space="preserve"> 고용단위가 직업위생 </w:t>
      </w:r>
      <w:r w:rsidRPr="00DB0BD2">
        <w:rPr>
          <w:rFonts w:ascii="Gulim" w:eastAsia="Gulim" w:hAnsi="Gulim" w:hint="eastAsia"/>
          <w:snapToGrid w:val="0"/>
          <w:color w:val="282828"/>
          <w:lang w:eastAsia="ko-KR"/>
        </w:rPr>
        <w:t>홍보</w:t>
      </w:r>
      <w:r w:rsidRPr="00DB0BD2">
        <w:rPr>
          <w:rFonts w:ascii="Gulim" w:eastAsia="Gulim" w:hAnsi="Gulim"/>
          <w:snapToGrid w:val="0"/>
          <w:color w:val="282828"/>
          <w:lang w:eastAsia="ko-KR"/>
        </w:rPr>
        <w:t xml:space="preserve">교육과 훈련을 </w:t>
      </w:r>
      <w:r w:rsidRPr="00DB0BD2">
        <w:rPr>
          <w:rFonts w:ascii="Gulim" w:eastAsia="Gulim" w:hAnsi="Gulim" w:hint="eastAsia"/>
          <w:snapToGrid w:val="0"/>
          <w:color w:val="282828"/>
          <w:lang w:eastAsia="ko-KR"/>
        </w:rPr>
        <w:t>시행해 나가도록</w:t>
      </w:r>
      <w:r w:rsidRPr="00DB0BD2">
        <w:rPr>
          <w:rFonts w:ascii="Gulim" w:eastAsia="Gulim" w:hAnsi="Gulim"/>
          <w:snapToGrid w:val="0"/>
          <w:color w:val="282828"/>
          <w:lang w:eastAsia="ko-KR"/>
        </w:rPr>
        <w:t xml:space="preserve"> 독촉</w:t>
      </w:r>
      <w:r w:rsidRPr="00DB0BD2">
        <w:rPr>
          <w:rFonts w:ascii="Gulim" w:eastAsia="Gulim" w:hAnsi="Gulim" w:hint="eastAsia"/>
          <w:snapToGrid w:val="0"/>
          <w:color w:val="282828"/>
          <w:lang w:eastAsia="ko-KR"/>
        </w:rPr>
        <w:t xml:space="preserve"> 및</w:t>
      </w:r>
      <w:r w:rsidRPr="00DB0BD2">
        <w:rPr>
          <w:rFonts w:ascii="Gulim" w:eastAsia="Gulim" w:hAnsi="Gulim"/>
          <w:snapToGrid w:val="0"/>
          <w:color w:val="282828"/>
          <w:lang w:eastAsia="ko-KR"/>
        </w:rPr>
        <w:t xml:space="preserve"> 협조</w:t>
      </w:r>
      <w:r w:rsidRPr="00DB0BD2">
        <w:rPr>
          <w:rFonts w:ascii="Gulim" w:eastAsia="Gulim" w:hAnsi="Gulim" w:hint="eastAsia"/>
          <w:snapToGrid w:val="0"/>
          <w:color w:val="282828"/>
          <w:lang w:eastAsia="ko-KR"/>
        </w:rPr>
        <w:t xml:space="preserve">해야 </w:t>
      </w:r>
      <w:r w:rsidRPr="00DB0BD2">
        <w:rPr>
          <w:rFonts w:ascii="Gulim" w:eastAsia="Gulim" w:hAnsi="Gulim"/>
          <w:snapToGrid w:val="0"/>
          <w:color w:val="282828"/>
          <w:lang w:eastAsia="ko-KR"/>
        </w:rPr>
        <w:t>하며</w:t>
      </w:r>
      <w:r w:rsidRPr="00DB0BD2">
        <w:rPr>
          <w:rFonts w:ascii="Gulim" w:eastAsia="Gulim" w:hAnsi="Gulim" w:hint="eastAsia"/>
          <w:snapToGrid w:val="0"/>
          <w:color w:val="282828"/>
          <w:lang w:eastAsia="ko-KR"/>
        </w:rPr>
        <w:t xml:space="preserve">, </w:t>
      </w:r>
      <w:r w:rsidRPr="00DB0BD2">
        <w:rPr>
          <w:rFonts w:ascii="Gulim" w:eastAsia="Gulim" w:hAnsi="Gulim"/>
          <w:snapToGrid w:val="0"/>
          <w:color w:val="282828"/>
          <w:lang w:eastAsia="ko-KR"/>
        </w:rPr>
        <w:t>고용단위의 직업병 방지와 치료</w:t>
      </w:r>
      <w:r w:rsidRPr="00DB0BD2">
        <w:rPr>
          <w:rFonts w:ascii="Gulim" w:eastAsia="Gulim" w:hAnsi="Gulim" w:hint="eastAsia"/>
          <w:snapToGrid w:val="0"/>
          <w:color w:val="282828"/>
          <w:lang w:eastAsia="ko-KR"/>
        </w:rPr>
        <w:t xml:space="preserve"> 업무에 대해 </w:t>
      </w:r>
      <w:r w:rsidRPr="00DB0BD2">
        <w:rPr>
          <w:rFonts w:ascii="Gulim" w:eastAsia="Gulim" w:hAnsi="Gulim"/>
          <w:snapToGrid w:val="0"/>
          <w:color w:val="282828"/>
          <w:lang w:eastAsia="ko-KR"/>
        </w:rPr>
        <w:t xml:space="preserve">의견과 건의를 </w:t>
      </w:r>
      <w:r w:rsidRPr="00DB0BD2">
        <w:rPr>
          <w:rFonts w:ascii="Gulim" w:eastAsia="Gulim" w:hAnsi="Gulim" w:hint="eastAsia"/>
          <w:snapToGrid w:val="0"/>
          <w:color w:val="282828"/>
          <w:lang w:eastAsia="ko-KR"/>
        </w:rPr>
        <w:t>제기할 권리가 있다. 법에 근거한 대표 근로자는 고용단위와 노동안전위생 전문항목의 집체계약을 체결하여, 고용단위와 근로자 보고에 따른 유관 직업병 방지와 치료 문제에 대해 협조와 독촉을 하여 해결한다.</w:t>
      </w:r>
      <w:r>
        <w:rPr>
          <w:rFonts w:ascii="Gulim" w:eastAsia="Gulim" w:hAnsi="Gulim"/>
          <w:color w:val="000000" w:themeColor="text1"/>
          <w:lang w:eastAsia="ko-KR"/>
        </w:rPr>
        <w:t>”</w:t>
      </w:r>
      <w:r>
        <w:rPr>
          <w:rFonts w:ascii="Gulim" w:eastAsia="Gulim" w:hAnsi="Gulim" w:hint="eastAsia"/>
          <w:color w:val="000000" w:themeColor="text1"/>
          <w:lang w:eastAsia="ko-KR"/>
        </w:rPr>
        <w:t>로 한다.</w:t>
      </w:r>
    </w:p>
    <w:p w:rsidR="00C531FF" w:rsidRDefault="00C531FF" w:rsidP="00C531FF">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t xml:space="preserve">21. 한 단락을 추가하여 제43조로 한다. 즉 </w:t>
      </w:r>
      <w:r>
        <w:rPr>
          <w:rFonts w:ascii="Gulim" w:eastAsia="Gulim" w:hAnsi="Gulim"/>
          <w:color w:val="000000" w:themeColor="text1"/>
          <w:lang w:eastAsia="ko-KR"/>
        </w:rPr>
        <w:t>“</w:t>
      </w:r>
      <w:r w:rsidRPr="00DB0BD2">
        <w:rPr>
          <w:rFonts w:ascii="Gulim" w:eastAsia="Gulim" w:hAnsi="Gulim" w:hint="eastAsia"/>
          <w:snapToGrid w:val="0"/>
          <w:color w:val="282828"/>
          <w:lang w:eastAsia="ko-KR"/>
        </w:rPr>
        <w:t>직업위생감독관리부문은 직책에 따라 분담하여 고용단위가 실시한 직업병 방지와 치료 관리조치 현황에 대한 감독조사를 강화하고, 법에 근거하여 직권을 행사하며, 책임을 져야 한다.</w:t>
      </w:r>
      <w:r>
        <w:rPr>
          <w:rFonts w:ascii="Gulim" w:eastAsia="Gulim" w:hAnsi="Gulim"/>
          <w:color w:val="000000" w:themeColor="text1"/>
          <w:lang w:eastAsia="ko-KR"/>
        </w:rPr>
        <w:t>”</w:t>
      </w:r>
    </w:p>
    <w:p w:rsidR="00C531FF" w:rsidRPr="00DB0BD2" w:rsidRDefault="00C531FF" w:rsidP="00C531FF">
      <w:pPr>
        <w:topLinePunct/>
        <w:adjustRightInd w:val="0"/>
        <w:snapToGrid w:val="0"/>
        <w:ind w:firstLineChars="200" w:firstLine="420"/>
        <w:rPr>
          <w:rFonts w:ascii="Gulim" w:eastAsia="Gulim" w:hAnsi="Gulim"/>
          <w:szCs w:val="21"/>
          <w:lang w:eastAsia="ko-KR"/>
        </w:rPr>
      </w:pPr>
      <w:r>
        <w:rPr>
          <w:rFonts w:ascii="Gulim" w:eastAsia="Gulim" w:hAnsi="Gulim" w:hint="eastAsia"/>
          <w:color w:val="000000" w:themeColor="text1"/>
          <w:lang w:eastAsia="ko-KR"/>
        </w:rPr>
        <w:t>22. 제39조를 제44조로</w:t>
      </w:r>
      <w:r w:rsidR="008D4D47">
        <w:rPr>
          <w:rFonts w:ascii="Gulim" w:eastAsia="Gulim" w:hAnsi="Gulim" w:hint="eastAsia"/>
          <w:color w:val="000000" w:themeColor="text1"/>
          <w:lang w:eastAsia="ko-KR"/>
        </w:rPr>
        <w:t>,</w:t>
      </w:r>
      <w:r>
        <w:rPr>
          <w:rFonts w:ascii="Gulim" w:eastAsia="Gulim" w:hAnsi="Gulim" w:hint="eastAsia"/>
          <w:color w:val="000000" w:themeColor="text1"/>
          <w:lang w:eastAsia="ko-KR"/>
        </w:rPr>
        <w:t xml:space="preserve"> </w:t>
      </w:r>
      <w:r>
        <w:rPr>
          <w:rFonts w:ascii="Gulim" w:eastAsia="Gulim" w:hAnsi="Gulim"/>
          <w:color w:val="000000" w:themeColor="text1"/>
          <w:lang w:eastAsia="ko-KR"/>
        </w:rPr>
        <w:t>“</w:t>
      </w:r>
      <w:r w:rsidRPr="00DB0BD2">
        <w:rPr>
          <w:rFonts w:ascii="Gulim" w:eastAsia="Gulim" w:hAnsi="Gulim" w:hint="eastAsia"/>
          <w:szCs w:val="21"/>
          <w:lang w:eastAsia="ko-KR"/>
        </w:rPr>
        <w:t xml:space="preserve">의료위생기구는 직업병 진단을 담당하며, 성, 자치구, 직할시 인민정부 위생행정부문의 비준을 거쳐야 한다. 성, 자치구, 직할시 인민정부의 위생행정부문은 사회에 본 행정구역 내 직업병 진단을 담당하는 의료위생기구의 명단을 공포한다. </w:t>
      </w:r>
    </w:p>
    <w:p w:rsidR="00C531FF" w:rsidRPr="00DB0BD2" w:rsidRDefault="00C531FF" w:rsidP="00C531FF">
      <w:pPr>
        <w:topLinePunct/>
        <w:adjustRightInd w:val="0"/>
        <w:snapToGrid w:val="0"/>
        <w:ind w:firstLineChars="200" w:firstLine="420"/>
        <w:rPr>
          <w:rFonts w:ascii="Gulim" w:eastAsia="Gulim" w:hAnsi="Gulim"/>
          <w:szCs w:val="21"/>
          <w:lang w:eastAsia="ko-KR"/>
        </w:rPr>
      </w:pPr>
      <w:r w:rsidRPr="00DB0BD2">
        <w:rPr>
          <w:rFonts w:ascii="Gulim" w:eastAsia="Gulim" w:hAnsi="Gulim" w:hint="eastAsia"/>
          <w:szCs w:val="21"/>
          <w:lang w:eastAsia="ko-KR"/>
        </w:rPr>
        <w:t xml:space="preserve">직업병 진단을 담당하는 의료위생기구는 아래 조건을 반드시 갖추어야 한다. </w:t>
      </w:r>
    </w:p>
    <w:p w:rsidR="00C531FF" w:rsidRPr="00DB0BD2" w:rsidRDefault="00C531FF" w:rsidP="00C531FF">
      <w:pPr>
        <w:topLinePunct/>
        <w:adjustRightInd w:val="0"/>
        <w:snapToGrid w:val="0"/>
        <w:ind w:firstLineChars="200" w:firstLine="420"/>
        <w:rPr>
          <w:rFonts w:ascii="Gulim" w:eastAsia="Gulim" w:hAnsi="Gulim"/>
          <w:szCs w:val="21"/>
          <w:lang w:eastAsia="ko-KR"/>
        </w:rPr>
      </w:pPr>
      <w:r w:rsidRPr="00DB0BD2">
        <w:rPr>
          <w:rFonts w:ascii="Gulim" w:eastAsia="Gulim" w:hAnsi="Gulim" w:hint="eastAsia"/>
          <w:szCs w:val="21"/>
          <w:lang w:eastAsia="ko-KR"/>
        </w:rPr>
        <w:t xml:space="preserve">(1)《의료기구 공인 허가증》을 소지해야 한다. </w:t>
      </w:r>
    </w:p>
    <w:p w:rsidR="00C531FF" w:rsidRPr="00DB0BD2" w:rsidRDefault="00C531FF" w:rsidP="00C531FF">
      <w:pPr>
        <w:topLinePunct/>
        <w:adjustRightInd w:val="0"/>
        <w:snapToGrid w:val="0"/>
        <w:ind w:firstLineChars="200" w:firstLine="420"/>
        <w:rPr>
          <w:rFonts w:ascii="Gulim" w:eastAsia="Gulim" w:hAnsi="Gulim"/>
          <w:szCs w:val="21"/>
          <w:lang w:eastAsia="ko-KR"/>
        </w:rPr>
      </w:pPr>
      <w:r w:rsidRPr="00DB0BD2">
        <w:rPr>
          <w:rFonts w:ascii="Gulim" w:eastAsia="Gulim" w:hAnsi="Gulim" w:hint="eastAsia"/>
          <w:szCs w:val="21"/>
          <w:lang w:eastAsia="ko-KR"/>
        </w:rPr>
        <w:t xml:space="preserve">(2)직업병 진단 시행에 상응하는 의료위생기술 직원이 있어야 한다.  </w:t>
      </w:r>
    </w:p>
    <w:p w:rsidR="00C531FF" w:rsidRPr="00DB0BD2" w:rsidRDefault="00C531FF" w:rsidP="00C531FF">
      <w:pPr>
        <w:topLinePunct/>
        <w:adjustRightInd w:val="0"/>
        <w:snapToGrid w:val="0"/>
        <w:ind w:firstLineChars="200" w:firstLine="420"/>
        <w:rPr>
          <w:rFonts w:ascii="Gulim" w:eastAsia="Gulim" w:hAnsi="Gulim"/>
          <w:szCs w:val="21"/>
          <w:lang w:eastAsia="ko-KR"/>
        </w:rPr>
      </w:pPr>
      <w:r w:rsidRPr="00DB0BD2">
        <w:rPr>
          <w:rFonts w:ascii="Gulim" w:eastAsia="Gulim" w:hAnsi="Gulim" w:hint="eastAsia"/>
          <w:szCs w:val="21"/>
          <w:lang w:eastAsia="ko-KR"/>
        </w:rPr>
        <w:t xml:space="preserve">(3)직업병 진단 시행에 상응하는 의료기기, 설비를 보유하고 있어야 한다. </w:t>
      </w:r>
    </w:p>
    <w:p w:rsidR="00C531FF" w:rsidRPr="00DB0BD2" w:rsidRDefault="00C531FF" w:rsidP="00C531FF">
      <w:pPr>
        <w:topLinePunct/>
        <w:adjustRightInd w:val="0"/>
        <w:snapToGrid w:val="0"/>
        <w:ind w:firstLineChars="200" w:firstLine="420"/>
        <w:rPr>
          <w:rFonts w:ascii="Gulim" w:eastAsia="Gulim" w:hAnsi="Gulim"/>
          <w:szCs w:val="21"/>
          <w:lang w:eastAsia="ko-KR"/>
        </w:rPr>
      </w:pPr>
      <w:r w:rsidRPr="00DB0BD2">
        <w:rPr>
          <w:rFonts w:ascii="Gulim" w:eastAsia="Gulim" w:hAnsi="Gulim" w:hint="eastAsia"/>
          <w:szCs w:val="21"/>
          <w:lang w:eastAsia="ko-KR"/>
        </w:rPr>
        <w:t xml:space="preserve">(4)완벽화된 직업병 진단 품질관리제도를 갖추고 있어야 한다. </w:t>
      </w:r>
    </w:p>
    <w:p w:rsidR="00C531FF" w:rsidRDefault="00C531FF" w:rsidP="00C531FF">
      <w:pPr>
        <w:pStyle w:val="MS"/>
        <w:wordWrap w:val="0"/>
        <w:topLinePunct/>
        <w:spacing w:line="360" w:lineRule="auto"/>
        <w:ind w:firstLineChars="200" w:firstLine="420"/>
        <w:rPr>
          <w:rFonts w:ascii="Gulim" w:eastAsia="Gulim" w:hAnsi="Gulim" w:hint="eastAsia"/>
          <w:color w:val="000000" w:themeColor="text1"/>
          <w:lang w:eastAsia="ko-KR"/>
        </w:rPr>
      </w:pPr>
      <w:r w:rsidRPr="00DB0BD2">
        <w:rPr>
          <w:rFonts w:ascii="Gulim" w:eastAsia="Gulim" w:hAnsi="Gulim" w:hint="eastAsia"/>
          <w:lang w:eastAsia="ko-KR"/>
        </w:rPr>
        <w:t>직업병 진단을 담당하는 의료위생기구는 근로자가 직업병 진단을 요구하는 것을 거절할 수 없다.</w:t>
      </w:r>
      <w:r>
        <w:rPr>
          <w:rFonts w:ascii="Gulim" w:eastAsia="Gulim" w:hAnsi="Gulim"/>
          <w:color w:val="000000" w:themeColor="text1"/>
          <w:lang w:eastAsia="ko-KR"/>
        </w:rPr>
        <w:t>”</w:t>
      </w:r>
      <w:r>
        <w:rPr>
          <w:rFonts w:ascii="Gulim" w:eastAsia="Gulim" w:hAnsi="Gulim" w:hint="eastAsia"/>
          <w:color w:val="000000" w:themeColor="text1"/>
          <w:lang w:eastAsia="ko-KR"/>
        </w:rPr>
        <w:t>로 개정한다.</w:t>
      </w:r>
    </w:p>
    <w:p w:rsidR="00C531FF" w:rsidRDefault="00C531FF" w:rsidP="00C531FF">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t>23. 제40조를 제45조로</w:t>
      </w:r>
      <w:r w:rsidR="008D4D47">
        <w:rPr>
          <w:rFonts w:ascii="Gulim" w:eastAsia="Gulim" w:hAnsi="Gulim" w:hint="eastAsia"/>
          <w:color w:val="000000" w:themeColor="text1"/>
          <w:lang w:eastAsia="ko-KR"/>
        </w:rPr>
        <w:t>,</w:t>
      </w:r>
      <w:r>
        <w:rPr>
          <w:rFonts w:ascii="Gulim" w:eastAsia="Gulim" w:hAnsi="Gulim" w:hint="eastAsia"/>
          <w:color w:val="000000" w:themeColor="text1"/>
          <w:lang w:eastAsia="ko-KR"/>
        </w:rPr>
        <w:t xml:space="preserve"> </w:t>
      </w:r>
      <w:r>
        <w:rPr>
          <w:rFonts w:ascii="Gulim" w:eastAsia="Gulim" w:hAnsi="Gulim"/>
          <w:color w:val="000000" w:themeColor="text1"/>
          <w:lang w:eastAsia="ko-KR"/>
        </w:rPr>
        <w:t>“</w:t>
      </w:r>
      <w:r w:rsidRPr="00DB0BD2">
        <w:rPr>
          <w:rFonts w:ascii="Gulim" w:eastAsia="Gulim" w:hAnsi="Gulim" w:hint="eastAsia"/>
          <w:lang w:eastAsia="ko-KR"/>
        </w:rPr>
        <w:t xml:space="preserve">근로자는 </w:t>
      </w:r>
      <w:r w:rsidRPr="00DB0BD2">
        <w:rPr>
          <w:rFonts w:ascii="Gulim" w:eastAsia="Gulim" w:hAnsi="Gulim"/>
          <w:snapToGrid w:val="0"/>
          <w:color w:val="282828"/>
          <w:lang w:eastAsia="ko-KR"/>
        </w:rPr>
        <w:t>고용단위의 소재지</w:t>
      </w:r>
      <w:r w:rsidRPr="00DB0BD2">
        <w:rPr>
          <w:rFonts w:ascii="Gulim" w:eastAsia="Gulim" w:hAnsi="Gulim" w:hint="eastAsia"/>
          <w:snapToGrid w:val="0"/>
          <w:color w:val="282828"/>
          <w:lang w:eastAsia="ko-KR"/>
        </w:rPr>
        <w:t>,</w:t>
      </w:r>
      <w:r w:rsidRPr="00DB0BD2">
        <w:rPr>
          <w:rFonts w:ascii="Gulim" w:eastAsia="Gulim" w:hAnsi="Gulim"/>
          <w:snapToGrid w:val="0"/>
          <w:color w:val="282828"/>
          <w:lang w:eastAsia="ko-KR"/>
        </w:rPr>
        <w:t xml:space="preserve"> 본인의 </w:t>
      </w:r>
      <w:r w:rsidRPr="00DB0BD2">
        <w:rPr>
          <w:rFonts w:ascii="Gulim" w:eastAsia="Gulim" w:hAnsi="Gulim" w:hint="eastAsia"/>
          <w:snapToGrid w:val="0"/>
          <w:color w:val="282828"/>
          <w:lang w:eastAsia="ko-KR"/>
        </w:rPr>
        <w:t xml:space="preserve">호적 소재지 또는 경상 거주지에서 </w:t>
      </w:r>
      <w:r w:rsidRPr="00DB0BD2">
        <w:rPr>
          <w:rFonts w:ascii="Gulim" w:eastAsia="Gulim" w:hAnsi="Gulim"/>
          <w:snapToGrid w:val="0"/>
          <w:color w:val="282828"/>
          <w:lang w:eastAsia="ko-KR"/>
        </w:rPr>
        <w:t>법에 따라 직업병 진단을 담당하는 의료위생기구에서 직업병 진단을 받을 수 있다.</w:t>
      </w:r>
      <w:r>
        <w:rPr>
          <w:rFonts w:ascii="Gulim" w:eastAsia="Gulim" w:hAnsi="Gulim"/>
          <w:color w:val="000000" w:themeColor="text1"/>
          <w:lang w:eastAsia="ko-KR"/>
        </w:rPr>
        <w:t>”</w:t>
      </w:r>
      <w:r>
        <w:rPr>
          <w:rFonts w:ascii="Gulim" w:eastAsia="Gulim" w:hAnsi="Gulim" w:hint="eastAsia"/>
          <w:color w:val="000000" w:themeColor="text1"/>
          <w:lang w:eastAsia="ko-KR"/>
        </w:rPr>
        <w:t>로 개정한다.</w:t>
      </w:r>
    </w:p>
    <w:p w:rsidR="007D22EC" w:rsidRDefault="00C531FF" w:rsidP="00C531FF">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t>24. 제42조를 제47조로 하고 제1항 제</w:t>
      </w:r>
      <w:r w:rsidR="007D22EC">
        <w:rPr>
          <w:rFonts w:ascii="Gulim" w:eastAsia="Gulim" w:hAnsi="Gulim" w:hint="eastAsia"/>
          <w:color w:val="000000" w:themeColor="text1"/>
          <w:lang w:eastAsia="ko-KR"/>
        </w:rPr>
        <w:t>(</w:t>
      </w:r>
      <w:r>
        <w:rPr>
          <w:rFonts w:ascii="Gulim" w:eastAsia="Gulim" w:hAnsi="Gulim" w:hint="eastAsia"/>
          <w:color w:val="000000" w:themeColor="text1"/>
          <w:lang w:eastAsia="ko-KR"/>
        </w:rPr>
        <w:t>2</w:t>
      </w:r>
      <w:r w:rsidR="007D22EC">
        <w:rPr>
          <w:rFonts w:ascii="Gulim" w:eastAsia="Gulim" w:hAnsi="Gulim" w:hint="eastAsia"/>
          <w:color w:val="000000" w:themeColor="text1"/>
          <w:lang w:eastAsia="ko-KR"/>
        </w:rPr>
        <w:t>)</w:t>
      </w:r>
      <w:r>
        <w:rPr>
          <w:rFonts w:ascii="Gulim" w:eastAsia="Gulim" w:hAnsi="Gulim" w:hint="eastAsia"/>
          <w:color w:val="000000" w:themeColor="text1"/>
          <w:lang w:eastAsia="ko-KR"/>
        </w:rPr>
        <w:t xml:space="preserve">호를 </w:t>
      </w:r>
      <w:r>
        <w:rPr>
          <w:rFonts w:ascii="Gulim" w:eastAsia="Gulim" w:hAnsi="Gulim"/>
          <w:color w:val="000000" w:themeColor="text1"/>
          <w:lang w:eastAsia="ko-KR"/>
        </w:rPr>
        <w:t>“</w:t>
      </w:r>
      <w:r w:rsidR="007D22EC" w:rsidRPr="00DB0BD2">
        <w:rPr>
          <w:rFonts w:ascii="Gulim" w:eastAsia="Gulim" w:hAnsi="Gulim"/>
          <w:snapToGrid w:val="0"/>
          <w:color w:val="282828"/>
          <w:lang w:eastAsia="ko-KR"/>
        </w:rPr>
        <w:t xml:space="preserve">직업병 위해 접촉경력과 </w:t>
      </w:r>
      <w:r w:rsidR="007D22EC" w:rsidRPr="00DB0BD2">
        <w:rPr>
          <w:rFonts w:ascii="Gulim" w:eastAsia="Gulim" w:hAnsi="Gulim" w:hint="eastAsia"/>
          <w:snapToGrid w:val="0"/>
          <w:color w:val="282828"/>
          <w:lang w:eastAsia="ko-KR"/>
        </w:rPr>
        <w:t>사업장의 직업병 위해요소 현황</w:t>
      </w:r>
      <w:r>
        <w:rPr>
          <w:rFonts w:ascii="Gulim" w:eastAsia="Gulim" w:hAnsi="Gulim"/>
          <w:color w:val="000000" w:themeColor="text1"/>
          <w:lang w:eastAsia="ko-KR"/>
        </w:rPr>
        <w:t>”</w:t>
      </w:r>
      <w:r w:rsidR="007D22EC">
        <w:rPr>
          <w:rFonts w:ascii="Gulim" w:eastAsia="Gulim" w:hAnsi="Gulim" w:hint="eastAsia"/>
          <w:color w:val="000000" w:themeColor="text1"/>
          <w:lang w:eastAsia="ko-KR"/>
        </w:rPr>
        <w:t>으로 개정</w:t>
      </w:r>
      <w:r w:rsidR="008D4D47">
        <w:rPr>
          <w:rFonts w:ascii="Gulim" w:eastAsia="Gulim" w:hAnsi="Gulim" w:hint="eastAsia"/>
          <w:color w:val="000000" w:themeColor="text1"/>
          <w:lang w:eastAsia="ko-KR"/>
        </w:rPr>
        <w:t>하며,</w:t>
      </w:r>
    </w:p>
    <w:p w:rsidR="007D22EC" w:rsidRDefault="007D22EC" w:rsidP="00C531FF">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t xml:space="preserve">제2항은 </w:t>
      </w:r>
      <w:r>
        <w:rPr>
          <w:rFonts w:ascii="Gulim" w:eastAsia="Gulim" w:hAnsi="Gulim"/>
          <w:color w:val="000000" w:themeColor="text1"/>
          <w:lang w:eastAsia="ko-KR"/>
        </w:rPr>
        <w:t>“</w:t>
      </w:r>
      <w:r w:rsidRPr="00DB0BD2">
        <w:rPr>
          <w:rFonts w:ascii="Gulim" w:eastAsia="Gulim" w:hAnsi="Gulim" w:hint="eastAsia"/>
          <w:snapToGrid w:val="0"/>
          <w:color w:val="282828"/>
          <w:lang w:eastAsia="ko-KR"/>
        </w:rPr>
        <w:t>직업병</w:t>
      </w:r>
      <w:r w:rsidRPr="00DB0BD2">
        <w:rPr>
          <w:rFonts w:ascii="Gulim" w:eastAsia="Gulim" w:hAnsi="Gulim"/>
          <w:snapToGrid w:val="0"/>
          <w:color w:val="282828"/>
          <w:lang w:eastAsia="ko-KR"/>
        </w:rPr>
        <w:t xml:space="preserve"> 위해요소와 환자 임상시험 간에 필연적 관계를 부정할 증거가 없는 경우</w:t>
      </w:r>
      <w:r w:rsidRPr="00DB0BD2">
        <w:rPr>
          <w:rFonts w:ascii="Gulim" w:eastAsia="Gulim" w:hAnsi="Gulim" w:hint="eastAsia"/>
          <w:snapToGrid w:val="0"/>
          <w:color w:val="282828"/>
          <w:lang w:eastAsia="ko-KR"/>
        </w:rPr>
        <w:t xml:space="preserve">, </w:t>
      </w:r>
      <w:r w:rsidRPr="00DB0BD2">
        <w:rPr>
          <w:rFonts w:ascii="Gulim" w:eastAsia="Gulim" w:hAnsi="Gulim"/>
          <w:snapToGrid w:val="0"/>
          <w:color w:val="282828"/>
          <w:lang w:eastAsia="ko-KR"/>
        </w:rPr>
        <w:t xml:space="preserve">직업병으로 </w:t>
      </w:r>
      <w:r w:rsidRPr="00DB0BD2">
        <w:rPr>
          <w:rFonts w:ascii="Gulim" w:eastAsia="Gulim" w:hAnsi="Gulim" w:hint="eastAsia"/>
          <w:snapToGrid w:val="0"/>
          <w:color w:val="282828"/>
          <w:lang w:eastAsia="ko-KR"/>
        </w:rPr>
        <w:t>진단해야 한다.</w:t>
      </w:r>
      <w:r>
        <w:rPr>
          <w:rFonts w:ascii="Gulim" w:eastAsia="Gulim" w:hAnsi="Gulim"/>
          <w:color w:val="000000" w:themeColor="text1"/>
          <w:lang w:eastAsia="ko-KR"/>
        </w:rPr>
        <w:t>”</w:t>
      </w:r>
      <w:r>
        <w:rPr>
          <w:rFonts w:ascii="Gulim" w:eastAsia="Gulim" w:hAnsi="Gulim" w:hint="eastAsia"/>
          <w:color w:val="000000" w:themeColor="text1"/>
          <w:lang w:eastAsia="ko-KR"/>
        </w:rPr>
        <w:t>로 개정한다.</w:t>
      </w:r>
    </w:p>
    <w:p w:rsidR="007D22EC" w:rsidRDefault="007D22EC" w:rsidP="00C531FF">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lastRenderedPageBreak/>
        <w:t>25. 제43조를 제51조로</w:t>
      </w:r>
      <w:r w:rsidR="008D4D47">
        <w:rPr>
          <w:rFonts w:ascii="Gulim" w:eastAsia="Gulim" w:hAnsi="Gulim" w:hint="eastAsia"/>
          <w:color w:val="000000" w:themeColor="text1"/>
          <w:lang w:eastAsia="ko-KR"/>
        </w:rPr>
        <w:t>,</w:t>
      </w:r>
      <w:r>
        <w:rPr>
          <w:rFonts w:ascii="Gulim" w:eastAsia="Gulim" w:hAnsi="Gulim" w:hint="eastAsia"/>
          <w:color w:val="000000" w:themeColor="text1"/>
          <w:lang w:eastAsia="ko-KR"/>
        </w:rPr>
        <w:t xml:space="preserve"> </w:t>
      </w:r>
      <w:r>
        <w:rPr>
          <w:rFonts w:ascii="Gulim" w:eastAsia="Gulim" w:hAnsi="Gulim"/>
          <w:color w:val="000000" w:themeColor="text1"/>
          <w:lang w:eastAsia="ko-KR"/>
        </w:rPr>
        <w:t>“</w:t>
      </w:r>
      <w:r w:rsidRPr="00DB0BD2">
        <w:rPr>
          <w:rFonts w:ascii="Gulim" w:eastAsia="Gulim" w:hAnsi="Gulim" w:hint="eastAsia"/>
          <w:snapToGrid w:val="0"/>
          <w:color w:val="282828"/>
          <w:lang w:eastAsia="ko-KR"/>
        </w:rPr>
        <w:t xml:space="preserve">고용단위와 의료위생기구가 직업병 환자 또는 </w:t>
      </w:r>
      <w:r w:rsidRPr="00DB0BD2">
        <w:rPr>
          <w:rFonts w:ascii="Gulim" w:eastAsia="Gulim" w:hAnsi="Gulim"/>
          <w:snapToGrid w:val="0"/>
          <w:color w:val="282828"/>
          <w:lang w:eastAsia="ko-KR"/>
        </w:rPr>
        <w:t>疑似 직업병 환자를 발견</w:t>
      </w:r>
      <w:r w:rsidRPr="00DB0BD2">
        <w:rPr>
          <w:rFonts w:ascii="Gulim" w:eastAsia="Gulim" w:hAnsi="Gulim" w:hint="eastAsia"/>
          <w:snapToGrid w:val="0"/>
          <w:color w:val="282828"/>
          <w:lang w:eastAsia="ko-KR"/>
        </w:rPr>
        <w:t xml:space="preserve">했을 경우, 즉시 </w:t>
      </w:r>
      <w:r w:rsidRPr="00DB0BD2">
        <w:rPr>
          <w:rFonts w:ascii="Gulim" w:eastAsia="Gulim" w:hAnsi="Gulim"/>
          <w:snapToGrid w:val="0"/>
          <w:color w:val="282828"/>
          <w:lang w:eastAsia="ko-KR"/>
        </w:rPr>
        <w:t>소재지 위생행정부</w:t>
      </w:r>
      <w:r w:rsidRPr="00DB0BD2">
        <w:rPr>
          <w:rFonts w:ascii="Gulim" w:eastAsia="Gulim" w:hAnsi="Gulim" w:hint="eastAsia"/>
          <w:snapToGrid w:val="0"/>
          <w:color w:val="282828"/>
          <w:lang w:eastAsia="ko-KR"/>
        </w:rPr>
        <w:t xml:space="preserve">문과 안전생산감독관리부문에 </w:t>
      </w:r>
      <w:r w:rsidRPr="00DB0BD2">
        <w:rPr>
          <w:rFonts w:ascii="Gulim" w:eastAsia="Gulim" w:hAnsi="Gulim"/>
          <w:snapToGrid w:val="0"/>
          <w:color w:val="282828"/>
          <w:lang w:eastAsia="ko-KR"/>
        </w:rPr>
        <w:t>보고</w:t>
      </w:r>
      <w:r w:rsidRPr="00DB0BD2">
        <w:rPr>
          <w:rFonts w:ascii="Gulim" w:eastAsia="Gulim" w:hAnsi="Gulim" w:hint="eastAsia"/>
          <w:snapToGrid w:val="0"/>
          <w:color w:val="282828"/>
          <w:lang w:eastAsia="ko-KR"/>
        </w:rPr>
        <w:t>해</w:t>
      </w:r>
      <w:r w:rsidRPr="00DB0BD2">
        <w:rPr>
          <w:rFonts w:ascii="Gulim" w:eastAsia="Gulim" w:hAnsi="Gulim"/>
          <w:snapToGrid w:val="0"/>
          <w:color w:val="282828"/>
          <w:lang w:eastAsia="ko-KR"/>
        </w:rPr>
        <w:t>야</w:t>
      </w:r>
      <w:r w:rsidRPr="00DB0BD2">
        <w:rPr>
          <w:rFonts w:ascii="Gulim" w:eastAsia="Gulim" w:hAnsi="Gulim" w:hint="eastAsia"/>
          <w:snapToGrid w:val="0"/>
          <w:color w:val="282828"/>
          <w:lang w:eastAsia="ko-KR"/>
        </w:rPr>
        <w:t xml:space="preserve"> 한다. </w:t>
      </w:r>
      <w:r w:rsidRPr="00DB0BD2">
        <w:rPr>
          <w:rFonts w:ascii="Gulim" w:eastAsia="Gulim" w:hAnsi="Gulim"/>
          <w:snapToGrid w:val="0"/>
          <w:color w:val="282828"/>
          <w:lang w:eastAsia="ko-KR"/>
        </w:rPr>
        <w:t>직업병으로 확진된 경우</w:t>
      </w:r>
      <w:r w:rsidRPr="00DB0BD2">
        <w:rPr>
          <w:rFonts w:ascii="Gulim" w:eastAsia="Gulim" w:hAnsi="Gulim" w:hint="eastAsia"/>
          <w:snapToGrid w:val="0"/>
          <w:color w:val="282828"/>
          <w:lang w:eastAsia="ko-KR"/>
        </w:rPr>
        <w:t xml:space="preserve">, 고용단위는 </w:t>
      </w:r>
      <w:r w:rsidRPr="00DB0BD2">
        <w:rPr>
          <w:rFonts w:ascii="Gulim" w:eastAsia="Gulim" w:hAnsi="Gulim"/>
          <w:snapToGrid w:val="0"/>
          <w:color w:val="282828"/>
          <w:lang w:eastAsia="ko-KR"/>
        </w:rPr>
        <w:t>소재지 노동보장행정부</w:t>
      </w:r>
      <w:r w:rsidRPr="00DB0BD2">
        <w:rPr>
          <w:rFonts w:ascii="Gulim" w:eastAsia="Gulim" w:hAnsi="Gulim" w:hint="eastAsia"/>
          <w:snapToGrid w:val="0"/>
          <w:color w:val="282828"/>
          <w:lang w:eastAsia="ko-KR"/>
        </w:rPr>
        <w:t>문</w:t>
      </w:r>
      <w:r w:rsidRPr="00DB0BD2">
        <w:rPr>
          <w:rFonts w:ascii="Gulim" w:eastAsia="Gulim" w:hAnsi="Gulim"/>
          <w:snapToGrid w:val="0"/>
          <w:color w:val="282828"/>
          <w:lang w:eastAsia="ko-KR"/>
        </w:rPr>
        <w:t>에 보고</w:t>
      </w:r>
      <w:r w:rsidRPr="00DB0BD2">
        <w:rPr>
          <w:rFonts w:ascii="Gulim" w:eastAsia="Gulim" w:hAnsi="Gulim" w:hint="eastAsia"/>
          <w:snapToGrid w:val="0"/>
          <w:color w:val="282828"/>
          <w:lang w:eastAsia="ko-KR"/>
        </w:rPr>
        <w:t>해</w:t>
      </w:r>
      <w:r w:rsidRPr="00DB0BD2">
        <w:rPr>
          <w:rFonts w:ascii="Gulim" w:eastAsia="Gulim" w:hAnsi="Gulim"/>
          <w:snapToGrid w:val="0"/>
          <w:color w:val="282828"/>
          <w:lang w:eastAsia="ko-KR"/>
        </w:rPr>
        <w:t>야</w:t>
      </w:r>
      <w:r w:rsidRPr="00DB0BD2">
        <w:rPr>
          <w:rFonts w:ascii="Gulim" w:eastAsia="Gulim" w:hAnsi="Gulim" w:hint="eastAsia"/>
          <w:snapToGrid w:val="0"/>
          <w:color w:val="282828"/>
          <w:lang w:eastAsia="ko-KR"/>
        </w:rPr>
        <w:t xml:space="preserve"> 한다. 보고를 받은 부문은 법에 근거하여 처리해야 한다.</w:t>
      </w:r>
      <w:r>
        <w:rPr>
          <w:rFonts w:ascii="Gulim" w:eastAsia="Gulim" w:hAnsi="Gulim"/>
          <w:color w:val="000000" w:themeColor="text1"/>
          <w:lang w:eastAsia="ko-KR"/>
        </w:rPr>
        <w:t>”</w:t>
      </w:r>
      <w:r>
        <w:rPr>
          <w:rFonts w:ascii="Gulim" w:eastAsia="Gulim" w:hAnsi="Gulim" w:hint="eastAsia"/>
          <w:color w:val="000000" w:themeColor="text1"/>
          <w:lang w:eastAsia="ko-KR"/>
        </w:rPr>
        <w:t>로 개정한다.</w:t>
      </w:r>
    </w:p>
    <w:p w:rsidR="007D22EC" w:rsidRPr="00DB0BD2" w:rsidRDefault="007D22EC" w:rsidP="007D22EC">
      <w:pPr>
        <w:pStyle w:val="a5"/>
        <w:widowControl w:val="0"/>
        <w:wordWrap w:val="0"/>
        <w:topLinePunct/>
        <w:adjustRightInd w:val="0"/>
        <w:snapToGrid w:val="0"/>
        <w:spacing w:before="0" w:beforeAutospacing="0" w:after="0" w:afterAutospacing="0" w:line="360" w:lineRule="auto"/>
        <w:ind w:firstLineChars="200" w:firstLine="480"/>
        <w:jc w:val="both"/>
        <w:rPr>
          <w:rFonts w:ascii="Gulim" w:eastAsia="Gulim" w:hAnsi="Gulim"/>
          <w:snapToGrid w:val="0"/>
          <w:color w:val="282828"/>
          <w:sz w:val="21"/>
          <w:szCs w:val="21"/>
          <w:lang w:eastAsia="ko-KR"/>
        </w:rPr>
      </w:pPr>
      <w:r>
        <w:rPr>
          <w:rFonts w:ascii="Gulim" w:eastAsia="Gulim" w:hAnsi="Gulim" w:hint="eastAsia"/>
          <w:color w:val="000000" w:themeColor="text1"/>
          <w:lang w:eastAsia="ko-KR"/>
        </w:rPr>
        <w:t xml:space="preserve">26. 제48조를 </w:t>
      </w:r>
      <w:r>
        <w:rPr>
          <w:rFonts w:ascii="Gulim" w:eastAsia="Gulim" w:hAnsi="Gulim"/>
          <w:color w:val="000000" w:themeColor="text1"/>
          <w:lang w:eastAsia="ko-KR"/>
        </w:rPr>
        <w:t>“</w:t>
      </w:r>
      <w:r w:rsidRPr="00DB0BD2">
        <w:rPr>
          <w:rFonts w:ascii="Gulim" w:eastAsia="Gulim" w:hAnsi="Gulim" w:hint="eastAsia"/>
          <w:snapToGrid w:val="0"/>
          <w:color w:val="282828"/>
          <w:sz w:val="21"/>
          <w:szCs w:val="21"/>
          <w:lang w:eastAsia="ko-KR"/>
        </w:rPr>
        <w:t xml:space="preserve">고용단위는 직업병 진단, 감정에 필요한 노동자 근무기록과 직업병 위해접촉경력, 사업장 직업병 위해요소 모니터링 결과 등 자료를 사실대로 제공해야 한다. 안전생산감독관리부문은 고용단위가 제공한 상술한 자료를 감독하고 독촉해야 한다. 근로자와 유관기구 역시 직업병 진단, 감정과 관련한 자료를 제공해야 한다. </w:t>
      </w:r>
    </w:p>
    <w:p w:rsidR="007D22EC" w:rsidRDefault="007D22EC" w:rsidP="007D22EC">
      <w:pPr>
        <w:pStyle w:val="MS"/>
        <w:wordWrap w:val="0"/>
        <w:topLinePunct/>
        <w:spacing w:line="360" w:lineRule="auto"/>
        <w:ind w:firstLineChars="200" w:firstLine="420"/>
        <w:rPr>
          <w:rFonts w:ascii="Gulim" w:eastAsia="Gulim" w:hAnsi="Gulim" w:hint="eastAsia"/>
          <w:color w:val="000000" w:themeColor="text1"/>
          <w:lang w:eastAsia="ko-KR"/>
        </w:rPr>
      </w:pPr>
      <w:r w:rsidRPr="00DB0BD2">
        <w:rPr>
          <w:rFonts w:ascii="Gulim" w:eastAsia="Gulim" w:hAnsi="Gulim" w:hint="eastAsia"/>
          <w:snapToGrid w:val="0"/>
          <w:color w:val="282828"/>
          <w:lang w:eastAsia="ko-KR"/>
        </w:rPr>
        <w:t>직업병 진단, 감정기구는 사업장소의 직업병 위해요소 현황을 알아보고자 할 때, 사업장에 대해 현장조사를 진행할 수 있다. 안전생산 감독관리부분에 제기하여 안전생산감독관리부문은 10일 이내 현장조사를 조직할 수 있다. 고용단위는 이를 거절 및 방해를 할 수 없다.</w:t>
      </w:r>
      <w:r>
        <w:rPr>
          <w:rFonts w:ascii="Gulim" w:eastAsia="Gulim" w:hAnsi="Gulim"/>
          <w:color w:val="000000" w:themeColor="text1"/>
          <w:lang w:eastAsia="ko-KR"/>
        </w:rPr>
        <w:t>”</w:t>
      </w:r>
      <w:r>
        <w:rPr>
          <w:rFonts w:ascii="Gulim" w:eastAsia="Gulim" w:hAnsi="Gulim" w:hint="eastAsia"/>
          <w:color w:val="000000" w:themeColor="text1"/>
          <w:lang w:eastAsia="ko-KR"/>
        </w:rPr>
        <w:t>로 개정한다.</w:t>
      </w:r>
    </w:p>
    <w:p w:rsidR="007D22EC" w:rsidRPr="00DB0BD2" w:rsidRDefault="007D22EC" w:rsidP="007D22EC">
      <w:pPr>
        <w:pStyle w:val="a5"/>
        <w:widowControl w:val="0"/>
        <w:wordWrap w:val="0"/>
        <w:topLinePunct/>
        <w:adjustRightInd w:val="0"/>
        <w:snapToGrid w:val="0"/>
        <w:spacing w:before="0" w:beforeAutospacing="0" w:after="0" w:afterAutospacing="0" w:line="360" w:lineRule="auto"/>
        <w:ind w:firstLineChars="200" w:firstLine="480"/>
        <w:jc w:val="both"/>
        <w:rPr>
          <w:rFonts w:ascii="Gulim" w:eastAsia="Gulim" w:hAnsi="Gulim"/>
          <w:snapToGrid w:val="0"/>
          <w:color w:val="282828"/>
          <w:sz w:val="21"/>
          <w:szCs w:val="21"/>
          <w:lang w:eastAsia="ko-KR"/>
        </w:rPr>
      </w:pPr>
      <w:r>
        <w:rPr>
          <w:rFonts w:ascii="Gulim" w:eastAsia="Gulim" w:hAnsi="Gulim" w:hint="eastAsia"/>
          <w:color w:val="000000" w:themeColor="text1"/>
          <w:lang w:eastAsia="ko-KR"/>
        </w:rPr>
        <w:t xml:space="preserve">27. 한 단락 추가하여 제49조로 한다. 즉 </w:t>
      </w:r>
      <w:r>
        <w:rPr>
          <w:rFonts w:ascii="Gulim" w:eastAsia="Gulim" w:hAnsi="Gulim"/>
          <w:color w:val="000000" w:themeColor="text1"/>
          <w:lang w:eastAsia="ko-KR"/>
        </w:rPr>
        <w:t>“</w:t>
      </w:r>
      <w:r w:rsidRPr="00DB0BD2">
        <w:rPr>
          <w:rFonts w:ascii="Gulim" w:eastAsia="Gulim" w:hAnsi="Gulim" w:hint="eastAsia"/>
          <w:snapToGrid w:val="0"/>
          <w:color w:val="282828"/>
          <w:sz w:val="21"/>
          <w:szCs w:val="21"/>
          <w:lang w:eastAsia="ko-KR"/>
        </w:rPr>
        <w:t xml:space="preserve">직업병 진단, 감정 과정 중에서 고용단위가 사업장소의 직업병 위해요소 모니터링 결과 등의 자료를 제공하지 않을 경우, 진단, 감정기구는 근로자의 임상실험, 보조검사 결과와 근로자의 근무기록, 직업병 위해접촉경헙을 결합시켜야 한다. 근로자의 자술 및 안전생산 감독관리가 제공한 일상감독검사 정보 등을 참고하여 직업병 진단과 감정한 것에 대한 결론을 내려야 한다. </w:t>
      </w:r>
    </w:p>
    <w:p w:rsidR="007D22EC" w:rsidRDefault="007D22EC" w:rsidP="007D22EC">
      <w:pPr>
        <w:pStyle w:val="MS"/>
        <w:wordWrap w:val="0"/>
        <w:topLinePunct/>
        <w:spacing w:line="360" w:lineRule="auto"/>
        <w:ind w:firstLineChars="200" w:firstLine="420"/>
        <w:rPr>
          <w:rFonts w:ascii="Gulim" w:eastAsia="Gulim" w:hAnsi="Gulim" w:hint="eastAsia"/>
          <w:color w:val="000000" w:themeColor="text1"/>
          <w:lang w:eastAsia="ko-KR"/>
        </w:rPr>
      </w:pPr>
      <w:r w:rsidRPr="00DB0BD2">
        <w:rPr>
          <w:rFonts w:ascii="Gulim" w:eastAsia="Gulim" w:hAnsi="Gulim" w:hint="eastAsia"/>
          <w:snapToGrid w:val="0"/>
          <w:color w:val="282828"/>
          <w:lang w:eastAsia="ko-KR"/>
        </w:rPr>
        <w:t>근로자가 고용단위에 제공한 사업장의 직업 위해요소 모니터링 결과 등 자료에 이의가 있거나 근로자의 고용단위 해산, 파산으로 인해 고용단위가 상술한 자료를 제공하지 못한 경우, 진단, 감정기구는 안전생산감독관리부문에 조사를 요청해야 하며, 안전생산감독관리부문은 신청한 날부터 30일 이내 이의가 존재하는 자료 또는 사업장의 직업병 위해요소 현황에 대해 판정을 내려야 한다. 유관부문은 이에 협조해야 한다.</w:t>
      </w:r>
      <w:r>
        <w:rPr>
          <w:rFonts w:ascii="Gulim" w:eastAsia="Gulim" w:hAnsi="Gulim"/>
          <w:color w:val="000000" w:themeColor="text1"/>
          <w:lang w:eastAsia="ko-KR"/>
        </w:rPr>
        <w:t>”</w:t>
      </w:r>
      <w:r>
        <w:rPr>
          <w:rFonts w:ascii="Gulim" w:eastAsia="Gulim" w:hAnsi="Gulim" w:hint="eastAsia"/>
          <w:color w:val="000000" w:themeColor="text1"/>
          <w:lang w:eastAsia="ko-KR"/>
        </w:rPr>
        <w:t>로 개정한다.</w:t>
      </w:r>
    </w:p>
    <w:p w:rsidR="007D22EC" w:rsidRPr="00DB0BD2" w:rsidRDefault="007D22EC" w:rsidP="007D22EC">
      <w:pPr>
        <w:pStyle w:val="a5"/>
        <w:widowControl w:val="0"/>
        <w:wordWrap w:val="0"/>
        <w:topLinePunct/>
        <w:adjustRightInd w:val="0"/>
        <w:snapToGrid w:val="0"/>
        <w:spacing w:before="0" w:beforeAutospacing="0" w:after="0" w:afterAutospacing="0" w:line="360" w:lineRule="auto"/>
        <w:ind w:firstLineChars="200" w:firstLine="480"/>
        <w:jc w:val="both"/>
        <w:rPr>
          <w:rFonts w:ascii="Gulim" w:eastAsia="Gulim" w:hAnsi="Gulim"/>
          <w:snapToGrid w:val="0"/>
          <w:color w:val="282828"/>
          <w:sz w:val="21"/>
          <w:szCs w:val="21"/>
          <w:lang w:eastAsia="ko-KR"/>
        </w:rPr>
      </w:pPr>
      <w:r>
        <w:rPr>
          <w:rFonts w:ascii="Gulim" w:eastAsia="Gulim" w:hAnsi="Gulim" w:hint="eastAsia"/>
          <w:color w:val="000000" w:themeColor="text1"/>
          <w:lang w:eastAsia="ko-KR"/>
        </w:rPr>
        <w:t xml:space="preserve">28. 한 단락 추가하여 제50조로 한다. 즉 </w:t>
      </w:r>
      <w:r>
        <w:rPr>
          <w:rFonts w:ascii="Gulim" w:eastAsia="Gulim" w:hAnsi="Gulim"/>
          <w:color w:val="000000" w:themeColor="text1"/>
          <w:lang w:eastAsia="ko-KR"/>
        </w:rPr>
        <w:t>“</w:t>
      </w:r>
      <w:r w:rsidRPr="00DB0BD2">
        <w:rPr>
          <w:rFonts w:ascii="Gulim" w:eastAsia="Gulim" w:hAnsi="Gulim" w:hint="eastAsia"/>
          <w:snapToGrid w:val="0"/>
          <w:color w:val="282828"/>
          <w:sz w:val="21"/>
          <w:szCs w:val="21"/>
          <w:lang w:eastAsia="ko-KR"/>
        </w:rPr>
        <w:t xml:space="preserve">직업병 진단, 감정 과정에서 근로자의 근무기록, 직업병 위해접촉경험을 확인할 때, 당사자가 노동관계, 직무, 근무처 또는 근무시간에 대해 분쟁이 있을 경우, 현지의 노동인사분쟁중재위원회에 중재를 신청할 수 있다. 신청을 접수한 노동인사분쟁중재위원회는 이를 심사해야 하며, 30일 이내 판결을 내려야 한다. </w:t>
      </w:r>
    </w:p>
    <w:p w:rsidR="007D22EC" w:rsidRPr="00DB0BD2" w:rsidRDefault="007D22EC" w:rsidP="007D22EC">
      <w:pPr>
        <w:pStyle w:val="a5"/>
        <w:widowControl w:val="0"/>
        <w:wordWrap w:val="0"/>
        <w:topLinePunct/>
        <w:adjustRightInd w:val="0"/>
        <w:snapToGrid w:val="0"/>
        <w:spacing w:before="0" w:beforeAutospacing="0" w:after="0" w:afterAutospacing="0" w:line="360" w:lineRule="auto"/>
        <w:ind w:firstLineChars="200" w:firstLine="420"/>
        <w:jc w:val="both"/>
        <w:rPr>
          <w:rFonts w:ascii="Gulim" w:eastAsia="Gulim" w:hAnsi="Gulim"/>
          <w:snapToGrid w:val="0"/>
          <w:color w:val="282828"/>
          <w:sz w:val="21"/>
          <w:szCs w:val="21"/>
          <w:lang w:eastAsia="ko-KR"/>
        </w:rPr>
      </w:pPr>
      <w:r w:rsidRPr="00DB0BD2">
        <w:rPr>
          <w:rFonts w:ascii="Gulim" w:eastAsia="Gulim" w:hAnsi="Gulim" w:hint="eastAsia"/>
          <w:snapToGrid w:val="0"/>
          <w:color w:val="282828"/>
          <w:sz w:val="21"/>
          <w:szCs w:val="21"/>
          <w:lang w:eastAsia="ko-KR"/>
        </w:rPr>
        <w:t>당사자가 중재 과정에서 스스로 제기한 주장에 대해서는 증거를 제공할 책임이 있다. 근로자는 고용단위가 장악하여 관리하는 중재주장과 관련한 증거를 제공할 방법이 없을 경우, 중재재판소는 고용단위가 지정한 기한 내 제공할 것을 요구해야 한</w:t>
      </w:r>
      <w:r w:rsidRPr="00DB0BD2">
        <w:rPr>
          <w:rFonts w:ascii="Gulim" w:eastAsia="Gulim" w:hAnsi="Gulim" w:hint="eastAsia"/>
          <w:snapToGrid w:val="0"/>
          <w:color w:val="282828"/>
          <w:sz w:val="21"/>
          <w:szCs w:val="21"/>
          <w:lang w:eastAsia="ko-KR"/>
        </w:rPr>
        <w:lastRenderedPageBreak/>
        <w:t xml:space="preserve">다. 고용단위는 지정된 기한 내 제공하지 않을 경우 불리한 결과에 대한 책임을 져야 한다. </w:t>
      </w:r>
    </w:p>
    <w:p w:rsidR="007D22EC" w:rsidRDefault="007D22EC" w:rsidP="007D22EC">
      <w:pPr>
        <w:pStyle w:val="MS"/>
        <w:wordWrap w:val="0"/>
        <w:topLinePunct/>
        <w:spacing w:line="360" w:lineRule="auto"/>
        <w:ind w:firstLineChars="200" w:firstLine="420"/>
        <w:rPr>
          <w:rFonts w:ascii="Gulim" w:eastAsia="Gulim" w:hAnsi="Gulim" w:hint="eastAsia"/>
          <w:color w:val="000000" w:themeColor="text1"/>
          <w:lang w:eastAsia="ko-KR"/>
        </w:rPr>
      </w:pPr>
      <w:r w:rsidRPr="00DB0BD2">
        <w:rPr>
          <w:rFonts w:ascii="Gulim" w:eastAsia="Gulim" w:hAnsi="Gulim" w:hint="eastAsia"/>
          <w:snapToGrid w:val="0"/>
          <w:color w:val="282828"/>
          <w:lang w:eastAsia="ko-KR"/>
        </w:rPr>
        <w:t>근로자가 중재 판결에 불복할 경우 직업병 진단, 감정 단계가 끝나는 날부터 15일 이내 법에 의거하여 인민법원에 소송을 제기할 수 있다. 소송기간에 근로자의 치료비용은 직업병 대우 규정에 따라 지불한다.</w:t>
      </w:r>
      <w:r>
        <w:rPr>
          <w:rFonts w:ascii="Gulim" w:eastAsia="Gulim" w:hAnsi="Gulim"/>
          <w:color w:val="000000" w:themeColor="text1"/>
          <w:lang w:eastAsia="ko-KR"/>
        </w:rPr>
        <w:t>”</w:t>
      </w:r>
      <w:r>
        <w:rPr>
          <w:rFonts w:ascii="Gulim" w:eastAsia="Gulim" w:hAnsi="Gulim" w:hint="eastAsia"/>
          <w:color w:val="000000" w:themeColor="text1"/>
          <w:lang w:eastAsia="ko-KR"/>
        </w:rPr>
        <w:t>로 개정한다.</w:t>
      </w:r>
    </w:p>
    <w:p w:rsidR="007D22EC" w:rsidRDefault="007D22EC" w:rsidP="007D22EC">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t xml:space="preserve">29. 제50조를 제57조로 하고 제1항을 </w:t>
      </w:r>
      <w:r>
        <w:rPr>
          <w:rFonts w:ascii="Gulim" w:eastAsia="Gulim" w:hAnsi="Gulim"/>
          <w:color w:val="000000" w:themeColor="text1"/>
          <w:lang w:eastAsia="ko-KR"/>
        </w:rPr>
        <w:t>“</w:t>
      </w:r>
      <w:r w:rsidRPr="00DB0BD2">
        <w:rPr>
          <w:rFonts w:ascii="Gulim" w:eastAsia="Gulim" w:hAnsi="Gulim" w:hint="eastAsia"/>
          <w:snapToGrid w:val="0"/>
          <w:color w:val="282828"/>
          <w:lang w:eastAsia="ko-KR"/>
        </w:rPr>
        <w:t>고용단위는 직업병 환자가 법에 의해 국가 규정의 직업병 대우를 향유하는 것을 보장해야 한다.</w:t>
      </w:r>
      <w:r>
        <w:rPr>
          <w:rFonts w:ascii="Gulim" w:eastAsia="Gulim" w:hAnsi="Gulim"/>
          <w:color w:val="000000" w:themeColor="text1"/>
          <w:lang w:eastAsia="ko-KR"/>
        </w:rPr>
        <w:t>”</w:t>
      </w:r>
      <w:r>
        <w:rPr>
          <w:rFonts w:ascii="Gulim" w:eastAsia="Gulim" w:hAnsi="Gulim" w:hint="eastAsia"/>
          <w:color w:val="000000" w:themeColor="text1"/>
          <w:lang w:eastAsia="ko-KR"/>
        </w:rPr>
        <w:t>로 개정한다.</w:t>
      </w:r>
    </w:p>
    <w:p w:rsidR="007D22EC" w:rsidRDefault="007D22EC" w:rsidP="007D22EC">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t>30. 제53조를 제60조로</w:t>
      </w:r>
      <w:r w:rsidR="008D4D47">
        <w:rPr>
          <w:rFonts w:ascii="Gulim" w:eastAsia="Gulim" w:hAnsi="Gulim" w:hint="eastAsia"/>
          <w:color w:val="000000" w:themeColor="text1"/>
          <w:lang w:eastAsia="ko-KR"/>
        </w:rPr>
        <w:t>,</w:t>
      </w:r>
      <w:r>
        <w:rPr>
          <w:rFonts w:ascii="Gulim" w:eastAsia="Gulim" w:hAnsi="Gulim" w:hint="eastAsia"/>
          <w:color w:val="000000" w:themeColor="text1"/>
          <w:lang w:eastAsia="ko-KR"/>
        </w:rPr>
        <w:t xml:space="preserve"> </w:t>
      </w:r>
      <w:r>
        <w:rPr>
          <w:rFonts w:ascii="Gulim" w:eastAsia="Gulim" w:hAnsi="Gulim"/>
          <w:color w:val="000000" w:themeColor="text1"/>
          <w:lang w:eastAsia="ko-KR"/>
        </w:rPr>
        <w:t>“</w:t>
      </w:r>
      <w:r w:rsidRPr="00DB0BD2">
        <w:rPr>
          <w:rFonts w:ascii="Gulim" w:eastAsia="Gulim" w:hAnsi="Gulim" w:hint="eastAsia"/>
          <w:snapToGrid w:val="0"/>
          <w:color w:val="282828"/>
          <w:lang w:eastAsia="ko-KR"/>
        </w:rPr>
        <w:t>근로자가</w:t>
      </w:r>
      <w:r w:rsidRPr="00DB0BD2">
        <w:rPr>
          <w:rFonts w:ascii="Gulim" w:eastAsia="Gulim" w:hAnsi="Gulim"/>
          <w:snapToGrid w:val="0"/>
          <w:color w:val="282828"/>
          <w:lang w:eastAsia="ko-KR"/>
        </w:rPr>
        <w:t xml:space="preserve"> 직업병의 진단을 받았으나, 고용단위가 법에 의하여 산재보험에 참가하지 않은 경우</w:t>
      </w:r>
      <w:r w:rsidRPr="00DB0BD2">
        <w:rPr>
          <w:rFonts w:ascii="Gulim" w:eastAsia="Gulim" w:hAnsi="Gulim" w:hint="eastAsia"/>
          <w:snapToGrid w:val="0"/>
          <w:color w:val="282828"/>
          <w:lang w:eastAsia="ko-KR"/>
        </w:rPr>
        <w:t>,</w:t>
      </w:r>
      <w:r w:rsidRPr="00DB0BD2">
        <w:rPr>
          <w:rFonts w:ascii="Gulim" w:eastAsia="Gulim" w:hAnsi="Gulim"/>
          <w:snapToGrid w:val="0"/>
          <w:color w:val="282828"/>
          <w:lang w:eastAsia="ko-KR"/>
        </w:rPr>
        <w:t xml:space="preserve"> 의료와 생활보장은 </w:t>
      </w:r>
      <w:r w:rsidRPr="00DB0BD2">
        <w:rPr>
          <w:rFonts w:ascii="Gulim" w:eastAsia="Gulim" w:hAnsi="Gulim" w:hint="eastAsia"/>
          <w:snapToGrid w:val="0"/>
          <w:color w:val="282828"/>
          <w:lang w:eastAsia="ko-KR"/>
        </w:rPr>
        <w:t>해당 고용단위가 부담한다.</w:t>
      </w:r>
      <w:r>
        <w:rPr>
          <w:rFonts w:ascii="Gulim" w:eastAsia="Gulim" w:hAnsi="Gulim"/>
          <w:color w:val="000000" w:themeColor="text1"/>
          <w:lang w:eastAsia="ko-KR"/>
        </w:rPr>
        <w:t>”</w:t>
      </w:r>
      <w:r>
        <w:rPr>
          <w:rFonts w:ascii="Gulim" w:eastAsia="Gulim" w:hAnsi="Gulim" w:hint="eastAsia"/>
          <w:color w:val="000000" w:themeColor="text1"/>
          <w:lang w:eastAsia="ko-KR"/>
        </w:rPr>
        <w:t>로 개정한다.</w:t>
      </w:r>
    </w:p>
    <w:p w:rsidR="007D22EC" w:rsidRDefault="007D22EC" w:rsidP="007D22EC">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t xml:space="preserve">31. 제54조를 제61조로 하고 제2항을 </w:t>
      </w:r>
      <w:r>
        <w:rPr>
          <w:rFonts w:ascii="Gulim" w:eastAsia="Gulim" w:hAnsi="Gulim"/>
          <w:color w:val="000000" w:themeColor="text1"/>
          <w:lang w:eastAsia="ko-KR"/>
        </w:rPr>
        <w:t>“</w:t>
      </w:r>
      <w:r w:rsidRPr="00DB0BD2">
        <w:rPr>
          <w:rFonts w:ascii="Gulim" w:eastAsia="Gulim" w:hAnsi="Gulim" w:hint="eastAsia"/>
          <w:snapToGrid w:val="0"/>
          <w:color w:val="282828"/>
          <w:lang w:eastAsia="ko-KR"/>
        </w:rPr>
        <w:t>고용단위가</w:t>
      </w:r>
      <w:r w:rsidRPr="00DB0BD2">
        <w:rPr>
          <w:rFonts w:ascii="Gulim" w:eastAsia="Gulim" w:hAnsi="Gulim"/>
          <w:snapToGrid w:val="0"/>
          <w:color w:val="282828"/>
          <w:lang w:eastAsia="ko-KR"/>
        </w:rPr>
        <w:t xml:space="preserve"> 분리, 합병, 해산, 파산 등의 상황이 발생한 경우</w:t>
      </w:r>
      <w:r w:rsidRPr="00DB0BD2">
        <w:rPr>
          <w:rFonts w:ascii="Gulim" w:eastAsia="Gulim" w:hAnsi="Gulim" w:hint="eastAsia"/>
          <w:snapToGrid w:val="0"/>
          <w:color w:val="282828"/>
          <w:lang w:eastAsia="ko-KR"/>
        </w:rPr>
        <w:t xml:space="preserve">, </w:t>
      </w:r>
      <w:r w:rsidRPr="00DB0BD2">
        <w:rPr>
          <w:rFonts w:ascii="Gulim" w:eastAsia="Gulim" w:hAnsi="Gulim"/>
          <w:snapToGrid w:val="0"/>
          <w:color w:val="282828"/>
          <w:lang w:eastAsia="ko-KR"/>
        </w:rPr>
        <w:t xml:space="preserve">직업병 위해와 접촉하는 </w:t>
      </w:r>
      <w:r w:rsidRPr="00DB0BD2">
        <w:rPr>
          <w:rFonts w:ascii="Gulim" w:eastAsia="Gulim" w:hAnsi="Gulim" w:hint="eastAsia"/>
          <w:snapToGrid w:val="0"/>
          <w:color w:val="282828"/>
          <w:lang w:eastAsia="ko-KR"/>
        </w:rPr>
        <w:t>업무</w:t>
      </w:r>
      <w:r w:rsidRPr="00DB0BD2">
        <w:rPr>
          <w:rFonts w:ascii="Gulim" w:eastAsia="Gulim" w:hAnsi="Gulim"/>
          <w:snapToGrid w:val="0"/>
          <w:color w:val="282828"/>
          <w:lang w:eastAsia="ko-KR"/>
        </w:rPr>
        <w:t xml:space="preserve">에 종사하는 근로자에 대해 건강검사를 실시하고, 국가의 </w:t>
      </w:r>
      <w:r w:rsidRPr="00DB0BD2">
        <w:rPr>
          <w:rFonts w:ascii="Gulim" w:eastAsia="Gulim" w:hAnsi="Gulim" w:hint="eastAsia"/>
          <w:snapToGrid w:val="0"/>
          <w:color w:val="282828"/>
          <w:lang w:eastAsia="ko-KR"/>
        </w:rPr>
        <w:t>유관</w:t>
      </w:r>
      <w:r w:rsidRPr="00DB0BD2">
        <w:rPr>
          <w:rFonts w:ascii="Gulim" w:eastAsia="Gulim" w:hAnsi="Gulim"/>
          <w:snapToGrid w:val="0"/>
          <w:color w:val="282828"/>
          <w:lang w:eastAsia="ko-KR"/>
        </w:rPr>
        <w:t>규정에 의하여 직업병 환자를 타당하게 배치</w:t>
      </w:r>
      <w:r w:rsidRPr="00DB0BD2">
        <w:rPr>
          <w:rFonts w:ascii="Gulim" w:eastAsia="Gulim" w:hAnsi="Gulim" w:hint="eastAsia"/>
          <w:snapToGrid w:val="0"/>
          <w:color w:val="282828"/>
          <w:lang w:eastAsia="ko-KR"/>
        </w:rPr>
        <w:t>해</w:t>
      </w:r>
      <w:r w:rsidRPr="00DB0BD2">
        <w:rPr>
          <w:rFonts w:ascii="Gulim" w:eastAsia="Gulim" w:hAnsi="Gulim"/>
          <w:snapToGrid w:val="0"/>
          <w:color w:val="282828"/>
          <w:lang w:eastAsia="ko-KR"/>
        </w:rPr>
        <w:t>야</w:t>
      </w:r>
      <w:r w:rsidRPr="00DB0BD2">
        <w:rPr>
          <w:rFonts w:ascii="Gulim" w:eastAsia="Gulim" w:hAnsi="Gulim" w:hint="eastAsia"/>
          <w:snapToGrid w:val="0"/>
          <w:color w:val="282828"/>
          <w:lang w:eastAsia="ko-KR"/>
        </w:rPr>
        <w:t xml:space="preserve"> 한다.</w:t>
      </w:r>
      <w:r>
        <w:rPr>
          <w:rFonts w:ascii="Gulim" w:eastAsia="Gulim" w:hAnsi="Gulim"/>
          <w:color w:val="000000" w:themeColor="text1"/>
          <w:lang w:eastAsia="ko-KR"/>
        </w:rPr>
        <w:t>”</w:t>
      </w:r>
      <w:r>
        <w:rPr>
          <w:rFonts w:ascii="Gulim" w:eastAsia="Gulim" w:hAnsi="Gulim" w:hint="eastAsia"/>
          <w:color w:val="000000" w:themeColor="text1"/>
          <w:lang w:eastAsia="ko-KR"/>
        </w:rPr>
        <w:t>로 개정한다.</w:t>
      </w:r>
    </w:p>
    <w:p w:rsidR="007D22EC" w:rsidRPr="00DB0BD2" w:rsidRDefault="007D22EC" w:rsidP="007D22EC">
      <w:pPr>
        <w:pStyle w:val="a5"/>
        <w:widowControl w:val="0"/>
        <w:wordWrap w:val="0"/>
        <w:topLinePunct/>
        <w:adjustRightInd w:val="0"/>
        <w:snapToGrid w:val="0"/>
        <w:spacing w:before="0" w:beforeAutospacing="0" w:after="0" w:afterAutospacing="0" w:line="360" w:lineRule="auto"/>
        <w:ind w:firstLineChars="200" w:firstLine="480"/>
        <w:jc w:val="both"/>
        <w:rPr>
          <w:rFonts w:ascii="Gulim" w:eastAsia="Gulim" w:hAnsi="Gulim"/>
          <w:snapToGrid w:val="0"/>
          <w:color w:val="282828"/>
          <w:sz w:val="21"/>
          <w:szCs w:val="21"/>
          <w:lang w:eastAsia="ko-KR"/>
        </w:rPr>
      </w:pPr>
      <w:r>
        <w:rPr>
          <w:rFonts w:ascii="Gulim" w:eastAsia="Gulim" w:hAnsi="Gulim" w:hint="eastAsia"/>
          <w:color w:val="000000" w:themeColor="text1"/>
          <w:lang w:eastAsia="ko-KR"/>
        </w:rPr>
        <w:t xml:space="preserve">32. </w:t>
      </w:r>
      <w:r w:rsidR="00AE489A">
        <w:rPr>
          <w:rFonts w:ascii="Gulim" w:eastAsia="Gulim" w:hAnsi="Gulim" w:hint="eastAsia"/>
          <w:color w:val="000000" w:themeColor="text1"/>
          <w:lang w:eastAsia="ko-KR"/>
        </w:rPr>
        <w:t>내용을</w:t>
      </w:r>
      <w:r>
        <w:rPr>
          <w:rFonts w:ascii="Gulim" w:eastAsia="Gulim" w:hAnsi="Gulim" w:hint="eastAsia"/>
          <w:color w:val="000000" w:themeColor="text1"/>
          <w:lang w:eastAsia="ko-KR"/>
        </w:rPr>
        <w:t xml:space="preserve"> 추가하여 제62조로 한다. 즉 </w:t>
      </w:r>
      <w:r>
        <w:rPr>
          <w:rFonts w:ascii="Gulim" w:eastAsia="Gulim" w:hAnsi="Gulim"/>
          <w:color w:val="000000" w:themeColor="text1"/>
          <w:lang w:eastAsia="ko-KR"/>
        </w:rPr>
        <w:t>“</w:t>
      </w:r>
      <w:r w:rsidRPr="00DB0BD2">
        <w:rPr>
          <w:rFonts w:ascii="Gulim" w:eastAsia="Gulim" w:hAnsi="Gulim" w:hint="eastAsia"/>
          <w:snapToGrid w:val="0"/>
          <w:color w:val="282828"/>
          <w:sz w:val="21"/>
          <w:szCs w:val="21"/>
          <w:lang w:eastAsia="ko-KR"/>
        </w:rPr>
        <w:t xml:space="preserve">고용단위가 이미 존재하지 않거나 노동관계를 확인할 수 없는 직업병 환자는 지방인민정부 민정부문에 의료구조와 생활 등의 구조를 신청할 수 있다. </w:t>
      </w:r>
    </w:p>
    <w:p w:rsidR="00AE489A" w:rsidRDefault="007D22EC" w:rsidP="007D22EC">
      <w:pPr>
        <w:pStyle w:val="MS"/>
        <w:wordWrap w:val="0"/>
        <w:topLinePunct/>
        <w:spacing w:line="360" w:lineRule="auto"/>
        <w:ind w:firstLineChars="200" w:firstLine="420"/>
        <w:rPr>
          <w:rFonts w:ascii="Gulim" w:eastAsia="Gulim" w:hAnsi="Gulim" w:hint="eastAsia"/>
          <w:color w:val="000000" w:themeColor="text1"/>
          <w:lang w:eastAsia="ko-KR"/>
        </w:rPr>
      </w:pPr>
      <w:r w:rsidRPr="00DB0BD2">
        <w:rPr>
          <w:rFonts w:ascii="Gulim" w:eastAsia="Gulim" w:hAnsi="Gulim" w:hint="eastAsia"/>
          <w:snapToGrid w:val="0"/>
          <w:color w:val="282828"/>
          <w:lang w:eastAsia="ko-KR"/>
        </w:rPr>
        <w:t>지방의 각급 인민정부는 본 지역의 실제상황에 따라 기타 조치를 취하고 앞 조항에 따른 직업병 환자가 의료 치료를 받을 수 있게 한다.</w:t>
      </w:r>
      <w:r>
        <w:rPr>
          <w:rFonts w:ascii="Gulim" w:eastAsia="Gulim" w:hAnsi="Gulim"/>
          <w:color w:val="000000" w:themeColor="text1"/>
          <w:lang w:eastAsia="ko-KR"/>
        </w:rPr>
        <w:t>”</w:t>
      </w:r>
      <w:r w:rsidR="00AE489A">
        <w:rPr>
          <w:rFonts w:ascii="Gulim" w:eastAsia="Gulim" w:hAnsi="Gulim" w:hint="eastAsia"/>
          <w:color w:val="000000" w:themeColor="text1"/>
          <w:lang w:eastAsia="ko-KR"/>
        </w:rPr>
        <w:t>로 개정한다.</w:t>
      </w:r>
    </w:p>
    <w:p w:rsidR="00AE489A" w:rsidRDefault="00AE489A" w:rsidP="007D22EC">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t>33. 제55조를 제63조로</w:t>
      </w:r>
      <w:r w:rsidR="008D4D47">
        <w:rPr>
          <w:rFonts w:ascii="Gulim" w:eastAsia="Gulim" w:hAnsi="Gulim" w:hint="eastAsia"/>
          <w:color w:val="000000" w:themeColor="text1"/>
          <w:lang w:eastAsia="ko-KR"/>
        </w:rPr>
        <w:t>,</w:t>
      </w:r>
      <w:r>
        <w:rPr>
          <w:rFonts w:ascii="Gulim" w:eastAsia="Gulim" w:hAnsi="Gulim" w:hint="eastAsia"/>
          <w:color w:val="000000" w:themeColor="text1"/>
          <w:lang w:eastAsia="ko-KR"/>
        </w:rPr>
        <w:t xml:space="preserve"> </w:t>
      </w:r>
      <w:r>
        <w:rPr>
          <w:rFonts w:ascii="Gulim" w:eastAsia="Gulim" w:hAnsi="Gulim"/>
          <w:color w:val="000000" w:themeColor="text1"/>
          <w:lang w:eastAsia="ko-KR"/>
        </w:rPr>
        <w:t>“</w:t>
      </w:r>
      <w:r w:rsidRPr="00DB0BD2">
        <w:rPr>
          <w:rFonts w:ascii="Gulim" w:eastAsia="Gulim" w:hAnsi="Gulim" w:hint="eastAsia"/>
          <w:snapToGrid w:val="0"/>
          <w:color w:val="282828"/>
          <w:lang w:eastAsia="ko-KR"/>
        </w:rPr>
        <w:t>현급</w:t>
      </w:r>
      <w:r w:rsidRPr="00DB0BD2">
        <w:rPr>
          <w:rFonts w:ascii="Gulim" w:eastAsia="Gulim" w:hAnsi="Gulim"/>
          <w:snapToGrid w:val="0"/>
          <w:color w:val="282828"/>
          <w:lang w:eastAsia="ko-KR"/>
        </w:rPr>
        <w:t xml:space="preserve"> 이상</w:t>
      </w:r>
      <w:r w:rsidRPr="00DB0BD2">
        <w:rPr>
          <w:rFonts w:ascii="Gulim" w:eastAsia="Gulim" w:hAnsi="Gulim" w:hint="eastAsia"/>
          <w:snapToGrid w:val="0"/>
          <w:color w:val="282828"/>
          <w:lang w:eastAsia="ko-KR"/>
        </w:rPr>
        <w:t xml:space="preserve"> </w:t>
      </w:r>
      <w:r w:rsidRPr="00DB0BD2">
        <w:rPr>
          <w:rFonts w:ascii="Gulim" w:eastAsia="Gulim" w:hAnsi="Gulim"/>
          <w:snapToGrid w:val="0"/>
          <w:color w:val="282828"/>
          <w:lang w:eastAsia="ko-KR"/>
        </w:rPr>
        <w:t xml:space="preserve">인민정부의 </w:t>
      </w:r>
      <w:r w:rsidRPr="00DB0BD2">
        <w:rPr>
          <w:rFonts w:ascii="Gulim" w:eastAsia="Gulim" w:hAnsi="Gulim" w:hint="eastAsia"/>
          <w:snapToGrid w:val="0"/>
          <w:color w:val="282828"/>
          <w:lang w:eastAsia="ko-KR"/>
        </w:rPr>
        <w:t xml:space="preserve">직업위생감독관리부문은 </w:t>
      </w:r>
      <w:r w:rsidRPr="00DB0BD2">
        <w:rPr>
          <w:rFonts w:ascii="Gulim" w:eastAsia="Gulim" w:hAnsi="Gulim"/>
          <w:snapToGrid w:val="0"/>
          <w:color w:val="282828"/>
          <w:lang w:eastAsia="ko-KR"/>
        </w:rPr>
        <w:t>직업병 방지와 치료 법률, 법규, 국가직업위생 표준과 위생요구에 따라 직책</w:t>
      </w:r>
      <w:r w:rsidRPr="00DB0BD2">
        <w:rPr>
          <w:rFonts w:ascii="Gulim" w:eastAsia="Gulim" w:hAnsi="Gulim" w:hint="eastAsia"/>
          <w:snapToGrid w:val="0"/>
          <w:color w:val="282828"/>
          <w:lang w:eastAsia="ko-KR"/>
        </w:rPr>
        <w:t xml:space="preserve">에 따라 </w:t>
      </w:r>
      <w:r w:rsidRPr="00DB0BD2">
        <w:rPr>
          <w:rFonts w:ascii="Gulim" w:eastAsia="Gulim" w:hAnsi="Gulim"/>
          <w:snapToGrid w:val="0"/>
          <w:color w:val="282828"/>
          <w:lang w:eastAsia="ko-KR"/>
        </w:rPr>
        <w:t>직업병 방지와 치료</w:t>
      </w:r>
      <w:r w:rsidRPr="00DB0BD2">
        <w:rPr>
          <w:rFonts w:ascii="Gulim" w:eastAsia="Gulim" w:hAnsi="Gulim" w:hint="eastAsia"/>
          <w:snapToGrid w:val="0"/>
          <w:color w:val="282828"/>
          <w:lang w:eastAsia="ko-KR"/>
        </w:rPr>
        <w:t xml:space="preserve">업무에 대한 </w:t>
      </w:r>
      <w:r w:rsidRPr="00DB0BD2">
        <w:rPr>
          <w:rFonts w:ascii="Gulim" w:eastAsia="Gulim" w:hAnsi="Gulim"/>
          <w:snapToGrid w:val="0"/>
          <w:color w:val="282828"/>
          <w:lang w:eastAsia="ko-KR"/>
        </w:rPr>
        <w:t>감독검사를 실시한다.</w:t>
      </w:r>
      <w:r>
        <w:rPr>
          <w:rFonts w:ascii="Gulim" w:eastAsia="Gulim" w:hAnsi="Gulim"/>
          <w:color w:val="000000" w:themeColor="text1"/>
          <w:lang w:eastAsia="ko-KR"/>
        </w:rPr>
        <w:t>”</w:t>
      </w:r>
      <w:r>
        <w:rPr>
          <w:rFonts w:ascii="Gulim" w:eastAsia="Gulim" w:hAnsi="Gulim" w:hint="eastAsia"/>
          <w:color w:val="000000" w:themeColor="text1"/>
          <w:lang w:eastAsia="ko-KR"/>
        </w:rPr>
        <w:t xml:space="preserve">로 개정한다. </w:t>
      </w:r>
    </w:p>
    <w:p w:rsidR="00AE489A" w:rsidRDefault="00AE489A" w:rsidP="007D22EC">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t xml:space="preserve">34. 제62조를 제70조로 하고 제(1)호를 </w:t>
      </w:r>
      <w:r>
        <w:rPr>
          <w:rFonts w:ascii="Gulim" w:eastAsia="Gulim" w:hAnsi="Gulim"/>
          <w:color w:val="000000" w:themeColor="text1"/>
          <w:lang w:eastAsia="ko-KR"/>
        </w:rPr>
        <w:t>“</w:t>
      </w:r>
      <w:r w:rsidRPr="00DB0BD2">
        <w:rPr>
          <w:rFonts w:ascii="Gulim" w:eastAsia="Gulim" w:hAnsi="Gulim"/>
          <w:snapToGrid w:val="0"/>
          <w:color w:val="282828"/>
          <w:lang w:eastAsia="ko-KR"/>
        </w:rPr>
        <w:t>규정에 의</w:t>
      </w:r>
      <w:r w:rsidRPr="00DB0BD2">
        <w:rPr>
          <w:rFonts w:ascii="Gulim" w:eastAsia="Gulim" w:hAnsi="Gulim" w:hint="eastAsia"/>
          <w:snapToGrid w:val="0"/>
          <w:color w:val="282828"/>
          <w:lang w:eastAsia="ko-KR"/>
        </w:rPr>
        <w:t>해</w:t>
      </w:r>
      <w:r w:rsidRPr="00DB0BD2">
        <w:rPr>
          <w:rFonts w:ascii="Gulim" w:eastAsia="Gulim" w:hAnsi="Gulim"/>
          <w:snapToGrid w:val="0"/>
          <w:color w:val="282828"/>
          <w:lang w:eastAsia="ko-KR"/>
        </w:rPr>
        <w:t xml:space="preserve"> 직업병 위해 예비평가를 실시하지 않거나 직업병 위해 예비평가보고를 제출하지 </w:t>
      </w:r>
      <w:r w:rsidRPr="00DB0BD2">
        <w:rPr>
          <w:rFonts w:ascii="Gulim" w:eastAsia="Gulim" w:hAnsi="Gulim" w:hint="eastAsia"/>
          <w:snapToGrid w:val="0"/>
          <w:color w:val="282828"/>
          <w:lang w:eastAsia="ko-KR"/>
        </w:rPr>
        <w:t xml:space="preserve">않았을 경우, 또는 </w:t>
      </w:r>
      <w:r w:rsidRPr="00DB0BD2">
        <w:rPr>
          <w:rFonts w:ascii="Gulim" w:eastAsia="Gulim" w:hAnsi="Gulim"/>
          <w:snapToGrid w:val="0"/>
          <w:color w:val="282828"/>
          <w:lang w:eastAsia="ko-KR"/>
        </w:rPr>
        <w:t xml:space="preserve">직업병 위해 예비평가보고가 </w:t>
      </w:r>
      <w:r w:rsidRPr="00DB0BD2">
        <w:rPr>
          <w:rFonts w:ascii="Gulim" w:eastAsia="Gulim" w:hAnsi="Gulim" w:hint="eastAsia"/>
          <w:snapToGrid w:val="0"/>
          <w:color w:val="282828"/>
          <w:lang w:eastAsia="ko-KR"/>
        </w:rPr>
        <w:t xml:space="preserve">안전생산감독관리부문의 </w:t>
      </w:r>
      <w:r w:rsidRPr="00DB0BD2">
        <w:rPr>
          <w:rFonts w:ascii="Gulim" w:eastAsia="Gulim" w:hAnsi="Gulim"/>
          <w:snapToGrid w:val="0"/>
          <w:color w:val="282828"/>
          <w:lang w:eastAsia="ko-KR"/>
        </w:rPr>
        <w:t>심의동의를 거치지 않고, 시공을 한 경우</w:t>
      </w:r>
      <w:r>
        <w:rPr>
          <w:rFonts w:ascii="Gulim" w:eastAsia="Gulim" w:hAnsi="Gulim"/>
          <w:color w:val="000000" w:themeColor="text1"/>
          <w:lang w:eastAsia="ko-KR"/>
        </w:rPr>
        <w:t>”</w:t>
      </w:r>
      <w:r>
        <w:rPr>
          <w:rFonts w:ascii="Gulim" w:eastAsia="Gulim" w:hAnsi="Gulim" w:hint="eastAsia"/>
          <w:color w:val="000000" w:themeColor="text1"/>
          <w:lang w:eastAsia="ko-KR"/>
        </w:rPr>
        <w:t>로 개정한다.</w:t>
      </w:r>
    </w:p>
    <w:p w:rsidR="00AE489A" w:rsidRDefault="00AE489A" w:rsidP="007D22EC">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t xml:space="preserve">제(3)호는 </w:t>
      </w:r>
      <w:r>
        <w:rPr>
          <w:rFonts w:ascii="Gulim" w:eastAsia="Gulim" w:hAnsi="Gulim"/>
          <w:color w:val="000000" w:themeColor="text1"/>
          <w:lang w:eastAsia="ko-KR"/>
        </w:rPr>
        <w:t>“</w:t>
      </w:r>
      <w:r w:rsidRPr="00DB0BD2">
        <w:rPr>
          <w:rFonts w:ascii="Gulim" w:eastAsia="Gulim" w:hAnsi="Gulim"/>
          <w:snapToGrid w:val="0"/>
          <w:color w:val="282828"/>
          <w:lang w:eastAsia="ko-KR"/>
        </w:rPr>
        <w:t>직업병 위해가 심각한 건설사업</w:t>
      </w:r>
      <w:r w:rsidRPr="00DB0BD2">
        <w:rPr>
          <w:rFonts w:ascii="Gulim" w:eastAsia="Gulim" w:hAnsi="Gulim" w:hint="eastAsia"/>
          <w:snapToGrid w:val="0"/>
          <w:color w:val="282828"/>
          <w:lang w:eastAsia="ko-KR"/>
        </w:rPr>
        <w:t xml:space="preserve">에서 </w:t>
      </w:r>
      <w:r w:rsidRPr="00DB0BD2">
        <w:rPr>
          <w:rFonts w:ascii="Gulim" w:eastAsia="Gulim" w:hAnsi="Gulim"/>
          <w:snapToGrid w:val="0"/>
          <w:color w:val="282828"/>
          <w:lang w:eastAsia="ko-KR"/>
        </w:rPr>
        <w:t xml:space="preserve">직업병 퇴치시설 설계가 </w:t>
      </w:r>
      <w:r w:rsidRPr="00DB0BD2">
        <w:rPr>
          <w:rFonts w:ascii="Gulim" w:eastAsia="Gulim" w:hAnsi="Gulim" w:hint="eastAsia"/>
          <w:snapToGrid w:val="0"/>
          <w:color w:val="282828"/>
          <w:lang w:eastAsia="ko-KR"/>
        </w:rPr>
        <w:t>안전생산감독관리부문의 심사를 거치지 않거나 국가직업위생표준 및 위생조건시공에 부합하지 않는 경우</w:t>
      </w:r>
      <w:r>
        <w:rPr>
          <w:rFonts w:ascii="Gulim" w:eastAsia="Gulim" w:hAnsi="Gulim"/>
          <w:color w:val="000000" w:themeColor="text1"/>
          <w:lang w:eastAsia="ko-KR"/>
        </w:rPr>
        <w:t>”</w:t>
      </w:r>
      <w:r>
        <w:rPr>
          <w:rFonts w:ascii="Gulim" w:eastAsia="Gulim" w:hAnsi="Gulim" w:hint="eastAsia"/>
          <w:color w:val="000000" w:themeColor="text1"/>
          <w:lang w:eastAsia="ko-KR"/>
        </w:rPr>
        <w:t>로 개정한다.</w:t>
      </w:r>
    </w:p>
    <w:p w:rsidR="00FE6C12" w:rsidRDefault="00AE489A" w:rsidP="007D22EC">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t xml:space="preserve">35. 제64조를 제72조로 </w:t>
      </w:r>
      <w:r w:rsidR="008D4D47">
        <w:rPr>
          <w:rFonts w:ascii="Gulim" w:eastAsia="Gulim" w:hAnsi="Gulim" w:hint="eastAsia"/>
          <w:color w:val="000000" w:themeColor="text1"/>
          <w:lang w:eastAsia="ko-KR"/>
        </w:rPr>
        <w:t>하며</w:t>
      </w:r>
      <w:r>
        <w:rPr>
          <w:rFonts w:ascii="Gulim" w:eastAsia="Gulim" w:hAnsi="Gulim" w:hint="eastAsia"/>
          <w:color w:val="000000" w:themeColor="text1"/>
          <w:lang w:eastAsia="ko-KR"/>
        </w:rPr>
        <w:t xml:space="preserve"> </w:t>
      </w:r>
      <w:r w:rsidR="008D4D47">
        <w:rPr>
          <w:rFonts w:ascii="Gulim" w:eastAsia="Gulim" w:hAnsi="Gulim" w:hint="eastAsia"/>
          <w:color w:val="000000" w:themeColor="text1"/>
          <w:lang w:eastAsia="ko-KR"/>
        </w:rPr>
        <w:t>내용을</w:t>
      </w:r>
      <w:r>
        <w:rPr>
          <w:rFonts w:ascii="Gulim" w:eastAsia="Gulim" w:hAnsi="Gulim" w:hint="eastAsia"/>
          <w:color w:val="000000" w:themeColor="text1"/>
          <w:lang w:eastAsia="ko-KR"/>
        </w:rPr>
        <w:t xml:space="preserve"> 추가하여 제(5)호로 한다. 즉 </w:t>
      </w:r>
      <w:r>
        <w:rPr>
          <w:rFonts w:ascii="Gulim" w:eastAsia="Gulim" w:hAnsi="Gulim"/>
          <w:color w:val="000000" w:themeColor="text1"/>
          <w:lang w:eastAsia="ko-KR"/>
        </w:rPr>
        <w:t>“</w:t>
      </w:r>
      <w:r w:rsidR="00FE6C12" w:rsidRPr="00DB0BD2">
        <w:rPr>
          <w:rFonts w:ascii="Gulim" w:eastAsia="Gulim" w:hAnsi="Gulim" w:hint="eastAsia"/>
          <w:snapToGrid w:val="0"/>
          <w:color w:val="282828"/>
          <w:spacing w:val="-8"/>
          <w:lang w:eastAsia="ko-KR"/>
        </w:rPr>
        <w:t>본 법 규</w:t>
      </w:r>
      <w:r w:rsidR="00FE6C12" w:rsidRPr="00DB0BD2">
        <w:rPr>
          <w:rFonts w:ascii="Gulim" w:eastAsia="Gulim" w:hAnsi="Gulim"/>
          <w:snapToGrid w:val="0"/>
          <w:color w:val="282828"/>
          <w:lang w:eastAsia="ko-KR"/>
        </w:rPr>
        <w:t>정에 의</w:t>
      </w:r>
      <w:r w:rsidR="00FE6C12" w:rsidRPr="00DB0BD2">
        <w:rPr>
          <w:rFonts w:ascii="Gulim" w:eastAsia="Gulim" w:hAnsi="Gulim" w:hint="eastAsia"/>
          <w:snapToGrid w:val="0"/>
          <w:color w:val="282828"/>
          <w:lang w:eastAsia="ko-KR"/>
        </w:rPr>
        <w:t>해</w:t>
      </w:r>
      <w:r w:rsidR="00FE6C12" w:rsidRPr="00DB0BD2">
        <w:rPr>
          <w:rFonts w:ascii="Gulim" w:eastAsia="Gulim" w:hAnsi="Gulim"/>
          <w:snapToGrid w:val="0"/>
          <w:color w:val="282828"/>
          <w:lang w:eastAsia="ko-KR"/>
        </w:rPr>
        <w:t xml:space="preserve"> </w:t>
      </w:r>
      <w:r w:rsidR="00FE6C12" w:rsidRPr="00DB0BD2">
        <w:rPr>
          <w:rFonts w:ascii="Gulim" w:eastAsia="Gulim" w:hAnsi="Gulim" w:hint="eastAsia"/>
          <w:snapToGrid w:val="0"/>
          <w:color w:val="282828"/>
          <w:lang w:eastAsia="ko-KR"/>
        </w:rPr>
        <w:t xml:space="preserve">근로자가 고용단위를 그만둘 때 </w:t>
      </w:r>
      <w:r w:rsidR="00FE6C12" w:rsidRPr="00DB0BD2">
        <w:rPr>
          <w:rFonts w:ascii="Gulim" w:eastAsia="Gulim" w:hAnsi="Gulim"/>
          <w:snapToGrid w:val="0"/>
          <w:color w:val="282828"/>
          <w:lang w:eastAsia="ko-KR"/>
        </w:rPr>
        <w:t>직업건강검사</w:t>
      </w:r>
      <w:r w:rsidR="00FE6C12" w:rsidRPr="00DB0BD2">
        <w:rPr>
          <w:rFonts w:ascii="Gulim" w:eastAsia="Gulim" w:hAnsi="Gulim" w:hint="eastAsia"/>
          <w:snapToGrid w:val="0"/>
          <w:color w:val="282828"/>
          <w:lang w:eastAsia="ko-KR"/>
        </w:rPr>
        <w:t xml:space="preserve"> 문건의 사본을 제출하지 않은 경우</w:t>
      </w:r>
      <w:r>
        <w:rPr>
          <w:rFonts w:ascii="Gulim" w:eastAsia="Gulim" w:hAnsi="Gulim"/>
          <w:color w:val="000000" w:themeColor="text1"/>
          <w:lang w:eastAsia="ko-KR"/>
        </w:rPr>
        <w:t>”</w:t>
      </w:r>
      <w:r w:rsidR="00FE6C12">
        <w:rPr>
          <w:rFonts w:ascii="Gulim" w:eastAsia="Gulim" w:hAnsi="Gulim" w:hint="eastAsia"/>
          <w:color w:val="000000" w:themeColor="text1"/>
          <w:lang w:eastAsia="ko-KR"/>
        </w:rPr>
        <w:t>로 개정한다.</w:t>
      </w:r>
    </w:p>
    <w:p w:rsidR="00FE6C12" w:rsidRDefault="00FE6C12" w:rsidP="007D22EC">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t xml:space="preserve">36. 제65조를 제73조로 하고 제(9)호를 </w:t>
      </w:r>
      <w:r>
        <w:rPr>
          <w:rFonts w:ascii="Gulim" w:eastAsia="Gulim" w:hAnsi="Gulim"/>
          <w:color w:val="000000" w:themeColor="text1"/>
          <w:lang w:eastAsia="ko-KR"/>
        </w:rPr>
        <w:t>“</w:t>
      </w:r>
      <w:r w:rsidRPr="00DB0BD2">
        <w:rPr>
          <w:rFonts w:ascii="Gulim" w:eastAsia="Gulim" w:hAnsi="Gulim" w:hint="eastAsia"/>
          <w:snapToGrid w:val="0"/>
          <w:color w:val="282828"/>
          <w:spacing w:val="-6"/>
          <w:lang w:eastAsia="ko-KR"/>
        </w:rPr>
        <w:t>직업위생감독관리부문</w:t>
      </w:r>
      <w:r w:rsidRPr="00DB0BD2">
        <w:rPr>
          <w:rFonts w:ascii="Gulim" w:eastAsia="Gulim" w:hAnsi="Gulim" w:hint="eastAsia"/>
          <w:snapToGrid w:val="0"/>
          <w:color w:val="282828"/>
          <w:lang w:eastAsia="ko-KR"/>
        </w:rPr>
        <w:t>의 감독검사를 거절한 경우</w:t>
      </w:r>
      <w:r>
        <w:rPr>
          <w:rFonts w:ascii="Gulim" w:eastAsia="Gulim" w:hAnsi="Gulim"/>
          <w:color w:val="000000" w:themeColor="text1"/>
          <w:lang w:eastAsia="ko-KR"/>
        </w:rPr>
        <w:t>”</w:t>
      </w:r>
      <w:r>
        <w:rPr>
          <w:rFonts w:ascii="Gulim" w:eastAsia="Gulim" w:hAnsi="Gulim" w:hint="eastAsia"/>
          <w:color w:val="000000" w:themeColor="text1"/>
          <w:lang w:eastAsia="ko-KR"/>
        </w:rPr>
        <w:t>로 개정한다.</w:t>
      </w:r>
    </w:p>
    <w:p w:rsidR="00FE6C12" w:rsidRPr="00DB0BD2" w:rsidRDefault="008D4D47" w:rsidP="00FE6C12">
      <w:pPr>
        <w:pStyle w:val="a5"/>
        <w:widowControl w:val="0"/>
        <w:wordWrap w:val="0"/>
        <w:topLinePunct/>
        <w:adjustRightInd w:val="0"/>
        <w:snapToGrid w:val="0"/>
        <w:spacing w:before="0" w:beforeAutospacing="0" w:after="0" w:afterAutospacing="0" w:line="360" w:lineRule="auto"/>
        <w:ind w:firstLineChars="200" w:firstLine="480"/>
        <w:jc w:val="both"/>
        <w:rPr>
          <w:rFonts w:ascii="Gulim" w:eastAsia="Gulim" w:hAnsi="Gulim"/>
          <w:snapToGrid w:val="0"/>
          <w:color w:val="282828"/>
          <w:sz w:val="21"/>
          <w:szCs w:val="21"/>
          <w:lang w:eastAsia="ko-KR"/>
        </w:rPr>
      </w:pPr>
      <w:r>
        <w:rPr>
          <w:rFonts w:ascii="Gulim" w:eastAsia="Gulim" w:hAnsi="Gulim" w:hint="eastAsia"/>
          <w:color w:val="000000" w:themeColor="text1"/>
          <w:lang w:eastAsia="ko-KR"/>
        </w:rPr>
        <w:lastRenderedPageBreak/>
        <w:t>두 단락을</w:t>
      </w:r>
      <w:r w:rsidR="00FE6C12">
        <w:rPr>
          <w:rFonts w:ascii="Gulim" w:eastAsia="Gulim" w:hAnsi="Gulim" w:hint="eastAsia"/>
          <w:color w:val="000000" w:themeColor="text1"/>
          <w:lang w:eastAsia="ko-KR"/>
        </w:rPr>
        <w:t xml:space="preserve"> 추가하여 제(10), 제(11)호로 한다. 즉 </w:t>
      </w:r>
      <w:r w:rsidR="00FE6C12">
        <w:rPr>
          <w:rFonts w:ascii="Gulim" w:eastAsia="Gulim" w:hAnsi="Gulim"/>
          <w:color w:val="000000" w:themeColor="text1"/>
          <w:lang w:eastAsia="ko-KR"/>
        </w:rPr>
        <w:t>“</w:t>
      </w:r>
      <w:r>
        <w:rPr>
          <w:rFonts w:ascii="Gulim" w:eastAsia="Gulim" w:hAnsi="Gulim" w:hint="eastAsia"/>
          <w:color w:val="000000" w:themeColor="text1"/>
          <w:lang w:eastAsia="ko-KR"/>
        </w:rPr>
        <w:t>(10)</w:t>
      </w:r>
      <w:r w:rsidR="00FE6C12" w:rsidRPr="00DB0BD2">
        <w:rPr>
          <w:rFonts w:ascii="Gulim" w:eastAsia="Gulim" w:hAnsi="Gulim" w:hint="eastAsia"/>
          <w:snapToGrid w:val="0"/>
          <w:color w:val="282828"/>
          <w:sz w:val="21"/>
          <w:szCs w:val="21"/>
          <w:lang w:eastAsia="ko-KR"/>
        </w:rPr>
        <w:t>직업건강감독보호의 문건, 사업장에서의 직업병 위해요소 모니터링 평가결과 등 유관 자료를 은폐, 위조, 왜곡, 훼손하거나</w:t>
      </w:r>
      <w:r w:rsidR="00FE6C12" w:rsidRPr="00DB0BD2">
        <w:rPr>
          <w:rFonts w:ascii="Gulim" w:eastAsia="Gulim" w:hAnsi="Gulim"/>
          <w:snapToGrid w:val="0"/>
          <w:color w:val="282828"/>
          <w:sz w:val="21"/>
          <w:szCs w:val="21"/>
          <w:lang w:eastAsia="ko-KR"/>
        </w:rPr>
        <w:t xml:space="preserve"> </w:t>
      </w:r>
      <w:r w:rsidR="00FE6C12" w:rsidRPr="00DB0BD2">
        <w:rPr>
          <w:rFonts w:ascii="Gulim" w:eastAsia="Gulim" w:hAnsi="Gulim" w:hint="eastAsia"/>
          <w:snapToGrid w:val="0"/>
          <w:color w:val="282828"/>
          <w:sz w:val="21"/>
          <w:szCs w:val="21"/>
          <w:lang w:eastAsia="ko-KR"/>
        </w:rPr>
        <w:t>직업병 진단, 감정 시 필요한 자료를 제공하는 것을 거절할 경우</w:t>
      </w:r>
    </w:p>
    <w:p w:rsidR="00FE6C12" w:rsidRDefault="00FE6C12" w:rsidP="00FE6C12">
      <w:pPr>
        <w:pStyle w:val="MS"/>
        <w:wordWrap w:val="0"/>
        <w:topLinePunct/>
        <w:spacing w:line="360" w:lineRule="auto"/>
        <w:ind w:firstLineChars="200" w:firstLine="420"/>
        <w:rPr>
          <w:rFonts w:ascii="Gulim" w:eastAsia="Gulim" w:hAnsi="Gulim" w:hint="eastAsia"/>
          <w:color w:val="000000" w:themeColor="text1"/>
          <w:lang w:eastAsia="ko-KR"/>
        </w:rPr>
      </w:pPr>
      <w:r w:rsidRPr="00DB0BD2">
        <w:rPr>
          <w:rFonts w:ascii="Gulim" w:eastAsia="Gulim" w:hAnsi="Gulim" w:hint="eastAsia"/>
          <w:snapToGrid w:val="0"/>
          <w:color w:val="282828"/>
          <w:lang w:eastAsia="ko-KR"/>
        </w:rPr>
        <w:t>(11)규정에 따른 직업병 진단 및 감정비용과 직업병 환자의 의료, 생활보장비용을 부담하지 않았을 경우</w:t>
      </w:r>
      <w:r>
        <w:rPr>
          <w:rFonts w:ascii="Gulim" w:eastAsia="Gulim" w:hAnsi="Gulim"/>
          <w:color w:val="000000" w:themeColor="text1"/>
          <w:lang w:eastAsia="ko-KR"/>
        </w:rPr>
        <w:t>”</w:t>
      </w:r>
      <w:r>
        <w:rPr>
          <w:rFonts w:ascii="Gulim" w:eastAsia="Gulim" w:hAnsi="Gulim" w:hint="eastAsia"/>
          <w:color w:val="000000" w:themeColor="text1"/>
          <w:lang w:eastAsia="ko-KR"/>
        </w:rPr>
        <w:t>로 개정한다.</w:t>
      </w:r>
    </w:p>
    <w:p w:rsidR="00FE6C12" w:rsidRDefault="00FE6C12" w:rsidP="00FE6C12">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t>37. 제75조를 제83조로</w:t>
      </w:r>
      <w:r w:rsidR="008D4D47">
        <w:rPr>
          <w:rFonts w:ascii="Gulim" w:eastAsia="Gulim" w:hAnsi="Gulim" w:hint="eastAsia"/>
          <w:color w:val="000000" w:themeColor="text1"/>
          <w:lang w:eastAsia="ko-KR"/>
        </w:rPr>
        <w:t>,</w:t>
      </w:r>
      <w:r>
        <w:rPr>
          <w:rFonts w:ascii="Gulim" w:eastAsia="Gulim" w:hAnsi="Gulim" w:hint="eastAsia"/>
          <w:color w:val="000000" w:themeColor="text1"/>
          <w:lang w:eastAsia="ko-KR"/>
        </w:rPr>
        <w:t xml:space="preserve"> </w:t>
      </w:r>
      <w:r>
        <w:rPr>
          <w:rFonts w:ascii="Gulim" w:eastAsia="Gulim" w:hAnsi="Gulim"/>
          <w:color w:val="000000" w:themeColor="text1"/>
          <w:lang w:eastAsia="ko-KR"/>
        </w:rPr>
        <w:t>“</w:t>
      </w:r>
      <w:r w:rsidRPr="00DB0BD2">
        <w:rPr>
          <w:rFonts w:ascii="Gulim" w:eastAsia="Gulim" w:hAnsi="Gulim" w:hint="eastAsia"/>
          <w:snapToGrid w:val="0"/>
          <w:color w:val="282828"/>
          <w:lang w:eastAsia="ko-KR"/>
        </w:rPr>
        <w:t xml:space="preserve">위생행정부문, 안전생산감독관리부문은 규정에 따라 </w:t>
      </w:r>
      <w:r w:rsidRPr="00DB0BD2">
        <w:rPr>
          <w:rFonts w:ascii="Gulim" w:eastAsia="Gulim" w:hAnsi="Gulim"/>
          <w:snapToGrid w:val="0"/>
          <w:color w:val="282828"/>
          <w:lang w:eastAsia="ko-KR"/>
        </w:rPr>
        <w:t>직업병과 직업병 위해사고를 보고하지 않은 경우</w:t>
      </w:r>
      <w:r w:rsidRPr="00DB0BD2">
        <w:rPr>
          <w:rFonts w:ascii="Gulim" w:eastAsia="Gulim" w:hAnsi="Gulim" w:hint="eastAsia"/>
          <w:snapToGrid w:val="0"/>
          <w:color w:val="282828"/>
          <w:lang w:eastAsia="ko-KR"/>
        </w:rPr>
        <w:t xml:space="preserve">, </w:t>
      </w:r>
      <w:r w:rsidRPr="00DB0BD2">
        <w:rPr>
          <w:rFonts w:ascii="Gulim" w:eastAsia="Gulim" w:hAnsi="Gulim"/>
          <w:snapToGrid w:val="0"/>
          <w:color w:val="282828"/>
          <w:lang w:eastAsia="ko-KR"/>
        </w:rPr>
        <w:t>직상급 행정부</w:t>
      </w:r>
      <w:r w:rsidRPr="00DB0BD2">
        <w:rPr>
          <w:rFonts w:ascii="Gulim" w:eastAsia="Gulim" w:hAnsi="Gulim" w:hint="eastAsia"/>
          <w:snapToGrid w:val="0"/>
          <w:color w:val="282828"/>
          <w:lang w:eastAsia="ko-KR"/>
        </w:rPr>
        <w:t>문은</w:t>
      </w:r>
      <w:r w:rsidRPr="00DB0BD2">
        <w:rPr>
          <w:rFonts w:ascii="Gulim" w:eastAsia="Gulim" w:hAnsi="Gulim"/>
          <w:snapToGrid w:val="0"/>
          <w:color w:val="282828"/>
          <w:lang w:eastAsia="ko-KR"/>
        </w:rPr>
        <w:t xml:space="preserve"> 개정을 명령하고 비판하며 경고</w:t>
      </w:r>
      <w:r w:rsidRPr="00DB0BD2">
        <w:rPr>
          <w:rFonts w:ascii="Gulim" w:eastAsia="Gulim" w:hAnsi="Gulim" w:hint="eastAsia"/>
          <w:snapToGrid w:val="0"/>
          <w:color w:val="282828"/>
          <w:lang w:eastAsia="ko-KR"/>
        </w:rPr>
        <w:t xml:space="preserve">를 준다. </w:t>
      </w:r>
      <w:r w:rsidRPr="00DB0BD2">
        <w:rPr>
          <w:rFonts w:ascii="Gulim" w:eastAsia="Gulim" w:hAnsi="Gulim"/>
          <w:snapToGrid w:val="0"/>
          <w:color w:val="282828"/>
          <w:lang w:eastAsia="ko-KR"/>
        </w:rPr>
        <w:t>허위보고, 은폐보고를 한 경우에는 단위 책임자, 직접</w:t>
      </w:r>
      <w:r w:rsidRPr="00DB0BD2">
        <w:rPr>
          <w:rFonts w:ascii="Gulim" w:eastAsia="Gulim" w:hAnsi="Gulim" w:hint="eastAsia"/>
          <w:snapToGrid w:val="0"/>
          <w:color w:val="282828"/>
          <w:lang w:eastAsia="ko-KR"/>
        </w:rPr>
        <w:t>적</w:t>
      </w:r>
      <w:r w:rsidRPr="00DB0BD2">
        <w:rPr>
          <w:rFonts w:ascii="Gulim" w:eastAsia="Gulim" w:hAnsi="Gulim"/>
          <w:snapToGrid w:val="0"/>
          <w:color w:val="282828"/>
          <w:lang w:eastAsia="ko-KR"/>
        </w:rPr>
        <w:t xml:space="preserve"> 책임이 있는 주관자</w:t>
      </w:r>
      <w:r w:rsidRPr="00DB0BD2">
        <w:rPr>
          <w:rFonts w:ascii="Gulim" w:eastAsia="Gulim" w:hAnsi="Gulim" w:hint="eastAsia"/>
          <w:snapToGrid w:val="0"/>
          <w:color w:val="282828"/>
          <w:lang w:eastAsia="ko-KR"/>
        </w:rPr>
        <w:t xml:space="preserve"> 및 </w:t>
      </w:r>
      <w:r w:rsidRPr="00DB0BD2">
        <w:rPr>
          <w:rFonts w:ascii="Gulim" w:eastAsia="Gulim" w:hAnsi="Gulim"/>
          <w:snapToGrid w:val="0"/>
          <w:color w:val="282828"/>
          <w:lang w:eastAsia="ko-KR"/>
        </w:rPr>
        <w:t>기타 직접책임자는 법에 의</w:t>
      </w:r>
      <w:r w:rsidRPr="00DB0BD2">
        <w:rPr>
          <w:rFonts w:ascii="Gulim" w:eastAsia="Gulim" w:hAnsi="Gulim" w:hint="eastAsia"/>
          <w:snapToGrid w:val="0"/>
          <w:color w:val="282828"/>
          <w:lang w:eastAsia="ko-KR"/>
        </w:rPr>
        <w:t>거</w:t>
      </w:r>
      <w:r w:rsidRPr="00DB0BD2">
        <w:rPr>
          <w:rFonts w:ascii="Gulim" w:eastAsia="Gulim" w:hAnsi="Gulim"/>
          <w:snapToGrid w:val="0"/>
          <w:color w:val="282828"/>
          <w:lang w:eastAsia="ko-KR"/>
        </w:rPr>
        <w:t xml:space="preserve">하여 </w:t>
      </w:r>
      <w:r w:rsidRPr="00DB0BD2">
        <w:rPr>
          <w:rFonts w:ascii="Gulim" w:eastAsia="Gulim" w:hAnsi="Gulim" w:hint="eastAsia"/>
          <w:snapToGrid w:val="0"/>
          <w:color w:val="282828"/>
          <w:lang w:eastAsia="ko-KR"/>
        </w:rPr>
        <w:t>직급</w:t>
      </w:r>
      <w:r w:rsidRPr="00DB0BD2">
        <w:rPr>
          <w:rFonts w:ascii="Gulim" w:eastAsia="Gulim" w:hAnsi="Gulim"/>
          <w:snapToGrid w:val="0"/>
          <w:color w:val="282828"/>
          <w:lang w:eastAsia="ko-KR"/>
        </w:rPr>
        <w:t>을 낮추거나, 보직 해임 또는 해고의 행정처분을 받는다.</w:t>
      </w:r>
      <w:r>
        <w:rPr>
          <w:rFonts w:ascii="Gulim" w:eastAsia="Gulim" w:hAnsi="Gulim"/>
          <w:color w:val="000000" w:themeColor="text1"/>
          <w:lang w:eastAsia="ko-KR"/>
        </w:rPr>
        <w:t>”</w:t>
      </w:r>
      <w:r>
        <w:rPr>
          <w:rFonts w:ascii="Gulim" w:eastAsia="Gulim" w:hAnsi="Gulim" w:hint="eastAsia"/>
          <w:color w:val="000000" w:themeColor="text1"/>
          <w:lang w:eastAsia="ko-KR"/>
        </w:rPr>
        <w:t>로 개정한다.</w:t>
      </w:r>
    </w:p>
    <w:p w:rsidR="00FE6C12" w:rsidRDefault="00FE6C12" w:rsidP="00FE6C12">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t xml:space="preserve">38. 한 단락을 추가하여 제84조로 한다. 즉 </w:t>
      </w:r>
      <w:r>
        <w:rPr>
          <w:rFonts w:ascii="Gulim" w:eastAsia="Gulim" w:hAnsi="Gulim"/>
          <w:color w:val="000000" w:themeColor="text1"/>
          <w:lang w:eastAsia="ko-KR"/>
        </w:rPr>
        <w:t>“</w:t>
      </w:r>
      <w:r w:rsidRPr="00DB0BD2">
        <w:rPr>
          <w:rFonts w:ascii="Gulim" w:eastAsia="Gulim" w:hAnsi="Gulim" w:hint="eastAsia"/>
          <w:snapToGrid w:val="0"/>
          <w:color w:val="282828"/>
          <w:lang w:eastAsia="ko-KR"/>
        </w:rPr>
        <w:t>본 법 제17조, 제18조 규정을 위반하여, 유관부문이 건설프로젝트를 임의대로 비준하거나 시공허가를 내주었을 경우, 해당 부문의 직접적인 책임이 있는 주관자 및 기타 직접 책임자에 대해 감찰기관 또는 상급기관이 법에 의거하여 잘못을 기록하고, 해고의 행정처분을 내린다.</w:t>
      </w:r>
      <w:r>
        <w:rPr>
          <w:rFonts w:ascii="Gulim" w:eastAsia="Gulim" w:hAnsi="Gulim"/>
          <w:color w:val="000000" w:themeColor="text1"/>
          <w:lang w:eastAsia="ko-KR"/>
        </w:rPr>
        <w:t>”</w:t>
      </w:r>
      <w:r>
        <w:rPr>
          <w:rFonts w:ascii="Gulim" w:eastAsia="Gulim" w:hAnsi="Gulim" w:hint="eastAsia"/>
          <w:color w:val="000000" w:themeColor="text1"/>
          <w:lang w:eastAsia="ko-KR"/>
        </w:rPr>
        <w:t>로 개정한다.</w:t>
      </w:r>
    </w:p>
    <w:p w:rsidR="00FE6C12" w:rsidRPr="00DB0BD2" w:rsidRDefault="00FE6C12" w:rsidP="00FE6C12">
      <w:pPr>
        <w:pStyle w:val="a5"/>
        <w:widowControl w:val="0"/>
        <w:tabs>
          <w:tab w:val="left" w:pos="5103"/>
        </w:tabs>
        <w:wordWrap w:val="0"/>
        <w:topLinePunct/>
        <w:adjustRightInd w:val="0"/>
        <w:snapToGrid w:val="0"/>
        <w:spacing w:before="0" w:beforeAutospacing="0" w:after="0" w:afterAutospacing="0" w:line="360" w:lineRule="auto"/>
        <w:ind w:firstLineChars="200" w:firstLine="480"/>
        <w:jc w:val="both"/>
        <w:rPr>
          <w:rFonts w:ascii="Gulim" w:eastAsia="Gulim" w:hAnsi="Gulim"/>
          <w:snapToGrid w:val="0"/>
          <w:color w:val="282828"/>
          <w:sz w:val="21"/>
          <w:szCs w:val="21"/>
          <w:lang w:eastAsia="ko-KR"/>
        </w:rPr>
      </w:pPr>
      <w:r>
        <w:rPr>
          <w:rFonts w:ascii="Gulim" w:eastAsia="Gulim" w:hAnsi="Gulim" w:hint="eastAsia"/>
          <w:color w:val="000000" w:themeColor="text1"/>
          <w:lang w:eastAsia="ko-KR"/>
        </w:rPr>
        <w:t>39. 제76조를 제85조로</w:t>
      </w:r>
      <w:r w:rsidR="008D4D47">
        <w:rPr>
          <w:rFonts w:ascii="Gulim" w:eastAsia="Gulim" w:hAnsi="Gulim" w:hint="eastAsia"/>
          <w:color w:val="000000" w:themeColor="text1"/>
          <w:lang w:eastAsia="ko-KR"/>
        </w:rPr>
        <w:t>,</w:t>
      </w:r>
      <w:r>
        <w:rPr>
          <w:rFonts w:ascii="Gulim" w:eastAsia="Gulim" w:hAnsi="Gulim" w:hint="eastAsia"/>
          <w:color w:val="000000" w:themeColor="text1"/>
          <w:lang w:eastAsia="ko-KR"/>
        </w:rPr>
        <w:t xml:space="preserve"> </w:t>
      </w:r>
      <w:r>
        <w:rPr>
          <w:rFonts w:ascii="Gulim" w:eastAsia="Gulim" w:hAnsi="Gulim"/>
          <w:color w:val="000000" w:themeColor="text1"/>
          <w:lang w:eastAsia="ko-KR"/>
        </w:rPr>
        <w:t>“</w:t>
      </w:r>
      <w:r w:rsidRPr="00DB0BD2">
        <w:rPr>
          <w:rFonts w:ascii="Gulim" w:eastAsia="Gulim" w:hAnsi="Gulim" w:hint="eastAsia"/>
          <w:snapToGrid w:val="0"/>
          <w:color w:val="282828"/>
          <w:sz w:val="21"/>
          <w:szCs w:val="21"/>
          <w:lang w:eastAsia="ko-KR"/>
        </w:rPr>
        <w:t xml:space="preserve">현급 이상의 지방인민정부가 직업병 방지와 치료 업무를 하는 중 본 법에 따라 직책을 이행하지 않고, 본 행정구역에서 중대한 직업병 위해사고가 발생하여 사회에 심각한 영향을 초래하였을 경우, 법에 의거하여 직접적인 책임이 있는 주관자 및 기타 직접 책임자에 대해 중과실로 기록하고 해고의 행정처분을 내린다. </w:t>
      </w:r>
    </w:p>
    <w:p w:rsidR="00FE6C12" w:rsidRDefault="00FE6C12" w:rsidP="00FE6C12">
      <w:pPr>
        <w:pStyle w:val="MS"/>
        <w:wordWrap w:val="0"/>
        <w:topLinePunct/>
        <w:spacing w:line="360" w:lineRule="auto"/>
        <w:ind w:firstLineChars="200" w:firstLine="420"/>
        <w:rPr>
          <w:rFonts w:ascii="Gulim" w:eastAsia="Gulim" w:hAnsi="Gulim" w:hint="eastAsia"/>
          <w:color w:val="000000" w:themeColor="text1"/>
          <w:lang w:eastAsia="ko-KR"/>
        </w:rPr>
      </w:pPr>
      <w:r w:rsidRPr="00DB0BD2">
        <w:rPr>
          <w:rFonts w:ascii="Gulim" w:eastAsia="Gulim" w:hAnsi="Gulim" w:hint="eastAsia"/>
          <w:snapToGrid w:val="0"/>
          <w:color w:val="282828"/>
          <w:lang w:eastAsia="ko-KR"/>
        </w:rPr>
        <w:t>현급 이상의 인민정부 직업위생감독관리부문이 본 법규정의 직책을 이행하지 않고, 직권남용, 직무유기, 사사로운 이익을 위해 부정행위를 했을 경우, 본 법에 의거하여 직접적인 책임이 있는 주관자 및 기타 책임자에 대해 중과실로 기록 또는 직급을 낮추는 행정처분을 내린다. 직업병 위해사고 또는 기타 심각한 결과를 초래하였을 경우, 법에 의거하여 보직 해임 또는 해고의 행정처분을 내린다.</w:t>
      </w:r>
      <w:r>
        <w:rPr>
          <w:rFonts w:ascii="Gulim" w:eastAsia="Gulim" w:hAnsi="Gulim"/>
          <w:color w:val="000000" w:themeColor="text1"/>
          <w:lang w:eastAsia="ko-KR"/>
        </w:rPr>
        <w:t>”</w:t>
      </w:r>
      <w:r>
        <w:rPr>
          <w:rFonts w:ascii="Gulim" w:eastAsia="Gulim" w:hAnsi="Gulim" w:hint="eastAsia"/>
          <w:color w:val="000000" w:themeColor="text1"/>
          <w:lang w:eastAsia="ko-KR"/>
        </w:rPr>
        <w:t>로 개정한다.</w:t>
      </w:r>
    </w:p>
    <w:p w:rsidR="00FE6C12" w:rsidRDefault="00FE6C12" w:rsidP="00FE6C12">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t xml:space="preserve">40. 한 단락을 추가하여 제86조로 한다. 즉 </w:t>
      </w:r>
      <w:r>
        <w:rPr>
          <w:rFonts w:ascii="Gulim" w:eastAsia="Gulim" w:hAnsi="Gulim"/>
          <w:color w:val="000000" w:themeColor="text1"/>
          <w:lang w:eastAsia="ko-KR"/>
        </w:rPr>
        <w:t>“</w:t>
      </w:r>
      <w:r w:rsidRPr="00DB0BD2">
        <w:rPr>
          <w:rFonts w:ascii="Gulim" w:eastAsia="Gulim" w:hAnsi="Gulim" w:hint="eastAsia"/>
          <w:snapToGrid w:val="0"/>
          <w:color w:val="282828"/>
          <w:lang w:eastAsia="ko-KR"/>
        </w:rPr>
        <w:t>본 법 규정을 위반하고, 범죄를 구성하였을 경우, 법에 의거하여 행사책임을 규명한다.</w:t>
      </w:r>
      <w:r>
        <w:rPr>
          <w:rFonts w:ascii="Gulim" w:eastAsia="Gulim" w:hAnsi="Gulim"/>
          <w:color w:val="000000" w:themeColor="text1"/>
          <w:lang w:eastAsia="ko-KR"/>
        </w:rPr>
        <w:t>”</w:t>
      </w:r>
      <w:r>
        <w:rPr>
          <w:rFonts w:ascii="Gulim" w:eastAsia="Gulim" w:hAnsi="Gulim" w:hint="eastAsia"/>
          <w:color w:val="000000" w:themeColor="text1"/>
          <w:lang w:eastAsia="ko-KR"/>
        </w:rPr>
        <w:t>로 개정한다.</w:t>
      </w:r>
    </w:p>
    <w:p w:rsidR="00FE6C12" w:rsidRDefault="00FE6C12" w:rsidP="00FE6C12">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t xml:space="preserve">41. 제78조를 제88조로 하고 내용을 추가하여 제2항으로 한다. 즉 </w:t>
      </w:r>
      <w:r>
        <w:rPr>
          <w:rFonts w:ascii="Gulim" w:eastAsia="Gulim" w:hAnsi="Gulim"/>
          <w:color w:val="000000" w:themeColor="text1"/>
          <w:lang w:eastAsia="ko-KR"/>
        </w:rPr>
        <w:t>“</w:t>
      </w:r>
      <w:r w:rsidRPr="00DB0BD2">
        <w:rPr>
          <w:rFonts w:ascii="Gulim" w:eastAsia="Gulim" w:hAnsi="Gulim" w:hint="eastAsia"/>
          <w:snapToGrid w:val="0"/>
          <w:color w:val="282828"/>
          <w:lang w:eastAsia="ko-KR"/>
        </w:rPr>
        <w:t>노무파견의 고용단위는 본 법 규정의 고용단위로서의 의무를 이행해야 한다.</w:t>
      </w:r>
      <w:r>
        <w:rPr>
          <w:rFonts w:ascii="Gulim" w:eastAsia="Gulim" w:hAnsi="Gulim"/>
          <w:color w:val="000000" w:themeColor="text1"/>
          <w:lang w:eastAsia="ko-KR"/>
        </w:rPr>
        <w:t>”</w:t>
      </w:r>
      <w:r>
        <w:rPr>
          <w:rFonts w:ascii="Gulim" w:eastAsia="Gulim" w:hAnsi="Gulim" w:hint="eastAsia"/>
          <w:color w:val="000000" w:themeColor="text1"/>
          <w:lang w:eastAsia="ko-KR"/>
        </w:rPr>
        <w:t>로 개정한다.</w:t>
      </w:r>
    </w:p>
    <w:p w:rsidR="00FE6C12" w:rsidRDefault="00FE6C12" w:rsidP="00FE6C12">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t xml:space="preserve">42. 한 단락을 추가하여 제89조로 한다. 즉 </w:t>
      </w:r>
      <w:r>
        <w:rPr>
          <w:rFonts w:ascii="Gulim" w:eastAsia="Gulim" w:hAnsi="Gulim"/>
          <w:color w:val="000000" w:themeColor="text1"/>
          <w:lang w:eastAsia="ko-KR"/>
        </w:rPr>
        <w:t>“</w:t>
      </w:r>
      <w:r w:rsidRPr="00DB0BD2">
        <w:rPr>
          <w:rFonts w:ascii="Gulim" w:eastAsia="Gulim" w:hAnsi="Gulim" w:hint="eastAsia"/>
          <w:snapToGrid w:val="0"/>
          <w:color w:val="282828"/>
          <w:lang w:eastAsia="ko-KR"/>
        </w:rPr>
        <w:t>의료기구의 방사성 직업병 위해 통제의 감독관리에 대해서는 위생행정부문이 본 법의 규정을 따라 실시한다.</w:t>
      </w:r>
      <w:r>
        <w:rPr>
          <w:rFonts w:ascii="Gulim" w:eastAsia="Gulim" w:hAnsi="Gulim"/>
          <w:color w:val="000000" w:themeColor="text1"/>
          <w:lang w:eastAsia="ko-KR"/>
        </w:rPr>
        <w:t>”</w:t>
      </w:r>
      <w:r>
        <w:rPr>
          <w:rFonts w:ascii="Gulim" w:eastAsia="Gulim" w:hAnsi="Gulim" w:hint="eastAsia"/>
          <w:color w:val="000000" w:themeColor="text1"/>
          <w:lang w:eastAsia="ko-KR"/>
        </w:rPr>
        <w:t>로 개정한다.</w:t>
      </w:r>
    </w:p>
    <w:p w:rsidR="003B682B" w:rsidRDefault="00FE6C12" w:rsidP="00FE6C12">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t xml:space="preserve">43. 제1조 중의 </w:t>
      </w:r>
      <w:r>
        <w:rPr>
          <w:rFonts w:ascii="Gulim" w:eastAsia="Gulim" w:hAnsi="Gulim"/>
          <w:color w:val="000000" w:themeColor="text1"/>
          <w:lang w:eastAsia="ko-KR"/>
        </w:rPr>
        <w:t>“</w:t>
      </w:r>
      <w:r w:rsidR="003B682B">
        <w:rPr>
          <w:rFonts w:ascii="Gulim" w:eastAsia="Gulim" w:hAnsi="Gulim" w:hint="eastAsia"/>
          <w:color w:val="000000" w:themeColor="text1"/>
          <w:lang w:eastAsia="ko-KR"/>
        </w:rPr>
        <w:t>경제발전 촉진</w:t>
      </w:r>
      <w:r>
        <w:rPr>
          <w:rFonts w:ascii="Gulim" w:eastAsia="Gulim" w:hAnsi="Gulim"/>
          <w:color w:val="000000" w:themeColor="text1"/>
          <w:lang w:eastAsia="ko-KR"/>
        </w:rPr>
        <w:t>”</w:t>
      </w:r>
      <w:r w:rsidR="003B682B">
        <w:rPr>
          <w:rFonts w:ascii="Gulim" w:eastAsia="Gulim" w:hAnsi="Gulim" w:hint="eastAsia"/>
          <w:color w:val="000000" w:themeColor="text1"/>
          <w:lang w:eastAsia="ko-KR"/>
        </w:rPr>
        <w:t xml:space="preserve">을 </w:t>
      </w:r>
      <w:r w:rsidR="003B682B">
        <w:rPr>
          <w:rFonts w:ascii="Gulim" w:eastAsia="Gulim" w:hAnsi="Gulim"/>
          <w:color w:val="000000" w:themeColor="text1"/>
          <w:lang w:eastAsia="ko-KR"/>
        </w:rPr>
        <w:t>“”</w:t>
      </w:r>
      <w:r w:rsidR="003B682B">
        <w:rPr>
          <w:rFonts w:ascii="Gulim" w:eastAsia="Gulim" w:hAnsi="Gulim" w:hint="eastAsia"/>
          <w:color w:val="000000" w:themeColor="text1"/>
          <w:lang w:eastAsia="ko-KR"/>
        </w:rPr>
        <w:t>경제사회발전 촉진</w:t>
      </w:r>
      <w:r w:rsidR="003B682B">
        <w:rPr>
          <w:rFonts w:ascii="Gulim" w:eastAsia="Gulim" w:hAnsi="Gulim"/>
          <w:color w:val="000000" w:themeColor="text1"/>
          <w:lang w:eastAsia="ko-KR"/>
        </w:rPr>
        <w:t>”</w:t>
      </w:r>
      <w:r w:rsidR="003B682B">
        <w:rPr>
          <w:rFonts w:ascii="Gulim" w:eastAsia="Gulim" w:hAnsi="Gulim" w:hint="eastAsia"/>
          <w:color w:val="000000" w:themeColor="text1"/>
          <w:lang w:eastAsia="ko-KR"/>
        </w:rPr>
        <w:t>으로 개정한다.</w:t>
      </w:r>
    </w:p>
    <w:p w:rsidR="003B682B" w:rsidRDefault="003B682B" w:rsidP="00FE6C12">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lastRenderedPageBreak/>
        <w:t xml:space="preserve">제6조, 제51조, 제52조의 </w:t>
      </w:r>
      <w:r>
        <w:rPr>
          <w:rFonts w:ascii="Gulim" w:eastAsia="Gulim" w:hAnsi="Gulim"/>
          <w:color w:val="000000" w:themeColor="text1"/>
          <w:lang w:eastAsia="ko-KR"/>
        </w:rPr>
        <w:t>“</w:t>
      </w:r>
      <w:r>
        <w:rPr>
          <w:rFonts w:ascii="Gulim" w:eastAsia="Gulim" w:hAnsi="Gulim" w:hint="eastAsia"/>
          <w:color w:val="000000" w:themeColor="text1"/>
          <w:lang w:eastAsia="ko-KR"/>
        </w:rPr>
        <w:t>공상사회보험</w:t>
      </w:r>
      <w:r>
        <w:rPr>
          <w:rFonts w:ascii="Gulim" w:eastAsia="Gulim" w:hAnsi="Gulim"/>
          <w:color w:val="000000" w:themeColor="text1"/>
          <w:lang w:eastAsia="ko-KR"/>
        </w:rPr>
        <w:t>”</w:t>
      </w:r>
      <w:r>
        <w:rPr>
          <w:rFonts w:ascii="Gulim" w:eastAsia="Gulim" w:hAnsi="Gulim" w:hint="eastAsia"/>
          <w:color w:val="000000" w:themeColor="text1"/>
          <w:lang w:eastAsia="ko-KR"/>
        </w:rPr>
        <w:t xml:space="preserve">을 </w:t>
      </w:r>
      <w:r>
        <w:rPr>
          <w:rFonts w:ascii="Gulim" w:eastAsia="Gulim" w:hAnsi="Gulim"/>
          <w:color w:val="000000" w:themeColor="text1"/>
          <w:lang w:eastAsia="ko-KR"/>
        </w:rPr>
        <w:t>“</w:t>
      </w:r>
      <w:r>
        <w:rPr>
          <w:rFonts w:ascii="Gulim" w:eastAsia="Gulim" w:hAnsi="Gulim" w:hint="eastAsia"/>
          <w:color w:val="000000" w:themeColor="text1"/>
          <w:lang w:eastAsia="ko-KR"/>
        </w:rPr>
        <w:t>공상보험</w:t>
      </w:r>
      <w:r>
        <w:rPr>
          <w:rFonts w:ascii="Gulim" w:eastAsia="Gulim" w:hAnsi="Gulim"/>
          <w:color w:val="000000" w:themeColor="text1"/>
          <w:lang w:eastAsia="ko-KR"/>
        </w:rPr>
        <w:t>”</w:t>
      </w:r>
      <w:r>
        <w:rPr>
          <w:rFonts w:ascii="Gulim" w:eastAsia="Gulim" w:hAnsi="Gulim" w:hint="eastAsia"/>
          <w:color w:val="000000" w:themeColor="text1"/>
          <w:lang w:eastAsia="ko-KR"/>
        </w:rPr>
        <w:t>으로 개정한다.</w:t>
      </w:r>
    </w:p>
    <w:p w:rsidR="003B682B" w:rsidRDefault="003B682B" w:rsidP="00FE6C12">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t xml:space="preserve">제19조 제(1)호 중의 </w:t>
      </w:r>
      <w:r>
        <w:rPr>
          <w:rFonts w:ascii="Gulim" w:eastAsia="Gulim" w:hAnsi="Gulim"/>
          <w:color w:val="000000" w:themeColor="text1"/>
          <w:lang w:eastAsia="ko-KR"/>
        </w:rPr>
        <w:t>“</w:t>
      </w:r>
      <w:r>
        <w:rPr>
          <w:rFonts w:ascii="Gulim" w:eastAsia="Gulim" w:hAnsi="Gulim" w:hint="eastAsia"/>
          <w:color w:val="000000" w:themeColor="text1"/>
          <w:lang w:eastAsia="ko-KR"/>
        </w:rPr>
        <w:t>직업위생 전문인원</w:t>
      </w:r>
      <w:r>
        <w:rPr>
          <w:rFonts w:ascii="Gulim" w:eastAsia="Gulim" w:hAnsi="Gulim"/>
          <w:color w:val="000000" w:themeColor="text1"/>
          <w:lang w:eastAsia="ko-KR"/>
        </w:rPr>
        <w:t>”</w:t>
      </w:r>
      <w:r>
        <w:rPr>
          <w:rFonts w:ascii="Gulim" w:eastAsia="Gulim" w:hAnsi="Gulim" w:hint="eastAsia"/>
          <w:color w:val="000000" w:themeColor="text1"/>
          <w:lang w:eastAsia="ko-KR"/>
        </w:rPr>
        <w:t xml:space="preserve">을 </w:t>
      </w:r>
      <w:r>
        <w:rPr>
          <w:rFonts w:ascii="Gulim" w:eastAsia="Gulim" w:hAnsi="Gulim"/>
          <w:color w:val="000000" w:themeColor="text1"/>
          <w:lang w:eastAsia="ko-KR"/>
        </w:rPr>
        <w:t>“</w:t>
      </w:r>
      <w:r>
        <w:rPr>
          <w:rFonts w:ascii="Gulim" w:eastAsia="Gulim" w:hAnsi="Gulim" w:hint="eastAsia"/>
          <w:color w:val="000000" w:themeColor="text1"/>
          <w:lang w:eastAsia="ko-KR"/>
        </w:rPr>
        <w:t>직업위생 관리자</w:t>
      </w:r>
      <w:r>
        <w:rPr>
          <w:rFonts w:ascii="Gulim" w:eastAsia="Gulim" w:hAnsi="Gulim"/>
          <w:color w:val="000000" w:themeColor="text1"/>
          <w:lang w:eastAsia="ko-KR"/>
        </w:rPr>
        <w:t>”</w:t>
      </w:r>
      <w:r>
        <w:rPr>
          <w:rFonts w:ascii="Gulim" w:eastAsia="Gulim" w:hAnsi="Gulim" w:hint="eastAsia"/>
          <w:color w:val="000000" w:themeColor="text1"/>
          <w:lang w:eastAsia="ko-KR"/>
        </w:rPr>
        <w:t>로 개정한다.</w:t>
      </w:r>
    </w:p>
    <w:p w:rsidR="00F57C91" w:rsidRDefault="003B682B" w:rsidP="00FE6C12">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t xml:space="preserve">제21조 중의 </w:t>
      </w:r>
      <w:r>
        <w:rPr>
          <w:rFonts w:ascii="Gulim" w:eastAsia="Gulim" w:hAnsi="Gulim"/>
          <w:color w:val="000000" w:themeColor="text1"/>
          <w:lang w:eastAsia="ko-KR"/>
        </w:rPr>
        <w:t>“”</w:t>
      </w:r>
      <w:r>
        <w:rPr>
          <w:rFonts w:ascii="Gulim" w:eastAsia="Gulim" w:hAnsi="Gulim" w:hint="eastAsia"/>
          <w:color w:val="000000" w:themeColor="text1"/>
          <w:lang w:eastAsia="ko-KR"/>
        </w:rPr>
        <w:t>신기술, 신공</w:t>
      </w:r>
      <w:r w:rsidR="00F57C91">
        <w:rPr>
          <w:rFonts w:ascii="Gulim" w:eastAsia="Gulim" w:hAnsi="Gulim" w:hint="eastAsia"/>
          <w:color w:val="000000" w:themeColor="text1"/>
          <w:lang w:eastAsia="ko-KR"/>
        </w:rPr>
        <w:t>법</w:t>
      </w:r>
      <w:r>
        <w:rPr>
          <w:rFonts w:ascii="Gulim" w:eastAsia="Gulim" w:hAnsi="Gulim" w:hint="eastAsia"/>
          <w:color w:val="000000" w:themeColor="text1"/>
          <w:lang w:eastAsia="ko-KR"/>
        </w:rPr>
        <w:t>, 신</w:t>
      </w:r>
      <w:r w:rsidR="00F57C91">
        <w:rPr>
          <w:rFonts w:ascii="Gulim" w:eastAsia="Gulim" w:hAnsi="Gulim" w:hint="eastAsia"/>
          <w:color w:val="000000" w:themeColor="text1"/>
          <w:lang w:eastAsia="ko-KR"/>
        </w:rPr>
        <w:t>소재</w:t>
      </w:r>
      <w:r>
        <w:rPr>
          <w:rFonts w:ascii="Gulim" w:eastAsia="Gulim" w:hAnsi="Gulim"/>
          <w:color w:val="000000" w:themeColor="text1"/>
          <w:lang w:eastAsia="ko-KR"/>
        </w:rPr>
        <w:t>”</w:t>
      </w:r>
      <w:r>
        <w:rPr>
          <w:rFonts w:ascii="Gulim" w:eastAsia="Gulim" w:hAnsi="Gulim" w:hint="eastAsia"/>
          <w:color w:val="000000" w:themeColor="text1"/>
          <w:lang w:eastAsia="ko-KR"/>
        </w:rPr>
        <w:t xml:space="preserve">를 </w:t>
      </w:r>
      <w:r w:rsidR="00F57C91">
        <w:rPr>
          <w:rFonts w:ascii="Gulim" w:eastAsia="Gulim" w:hAnsi="Gulim"/>
          <w:color w:val="000000" w:themeColor="text1"/>
          <w:lang w:eastAsia="ko-KR"/>
        </w:rPr>
        <w:t>“</w:t>
      </w:r>
      <w:r w:rsidR="00F57C91" w:rsidRPr="00DB0BD2">
        <w:rPr>
          <w:rFonts w:ascii="Gulim" w:eastAsia="Gulim" w:hAnsi="Gulim"/>
          <w:snapToGrid w:val="0"/>
          <w:lang w:eastAsia="ko-KR"/>
        </w:rPr>
        <w:t xml:space="preserve">신기술, 신공법, </w:t>
      </w:r>
      <w:r w:rsidR="00F57C91">
        <w:rPr>
          <w:rFonts w:ascii="Gulim" w:eastAsia="Gulim" w:hAnsi="Gulim" w:hint="eastAsia"/>
          <w:snapToGrid w:val="0"/>
          <w:lang w:eastAsia="ko-KR"/>
        </w:rPr>
        <w:t xml:space="preserve">신설비, </w:t>
      </w:r>
      <w:r w:rsidR="00F57C91" w:rsidRPr="00DB0BD2">
        <w:rPr>
          <w:rFonts w:ascii="Gulim" w:eastAsia="Gulim" w:hAnsi="Gulim"/>
          <w:snapToGrid w:val="0"/>
          <w:lang w:eastAsia="ko-KR"/>
        </w:rPr>
        <w:t>신</w:t>
      </w:r>
      <w:r w:rsidR="00F57C91" w:rsidRPr="00DB0BD2">
        <w:rPr>
          <w:rFonts w:ascii="Gulim" w:eastAsia="Gulim" w:hAnsi="Gulim" w:hint="eastAsia"/>
          <w:snapToGrid w:val="0"/>
          <w:lang w:eastAsia="ko-KR"/>
        </w:rPr>
        <w:t>소재</w:t>
      </w:r>
      <w:r w:rsidR="00F57C91">
        <w:rPr>
          <w:rFonts w:ascii="Gulim" w:eastAsia="Gulim" w:hAnsi="Gulim"/>
          <w:color w:val="000000" w:themeColor="text1"/>
          <w:lang w:eastAsia="ko-KR"/>
        </w:rPr>
        <w:t>”</w:t>
      </w:r>
      <w:r w:rsidR="00F57C91">
        <w:rPr>
          <w:rFonts w:ascii="Gulim" w:eastAsia="Gulim" w:hAnsi="Gulim" w:hint="eastAsia"/>
          <w:color w:val="000000" w:themeColor="text1"/>
          <w:lang w:eastAsia="ko-KR"/>
        </w:rPr>
        <w:t xml:space="preserve">로 개정하고 제21조, 제29조, 제68조 (1)호 중의 </w:t>
      </w:r>
      <w:r w:rsidR="00F57C91">
        <w:rPr>
          <w:rFonts w:ascii="Gulim" w:eastAsia="Gulim" w:hAnsi="Gulim"/>
          <w:color w:val="000000" w:themeColor="text1"/>
          <w:lang w:eastAsia="ko-KR"/>
        </w:rPr>
        <w:t>“</w:t>
      </w:r>
      <w:r w:rsidR="00F57C91">
        <w:rPr>
          <w:rFonts w:ascii="Gulim" w:eastAsia="Gulim" w:hAnsi="Gulim" w:hint="eastAsia"/>
          <w:color w:val="000000" w:themeColor="text1"/>
          <w:lang w:eastAsia="ko-KR"/>
        </w:rPr>
        <w:t>기술, 공법, 자재</w:t>
      </w:r>
      <w:r w:rsidR="00F57C91">
        <w:rPr>
          <w:rFonts w:ascii="Gulim" w:eastAsia="Gulim" w:hAnsi="Gulim"/>
          <w:color w:val="000000" w:themeColor="text1"/>
          <w:lang w:eastAsia="ko-KR"/>
        </w:rPr>
        <w:t>”</w:t>
      </w:r>
      <w:r w:rsidR="00F57C91">
        <w:rPr>
          <w:rFonts w:ascii="Gulim" w:eastAsia="Gulim" w:hAnsi="Gulim" w:hint="eastAsia"/>
          <w:color w:val="000000" w:themeColor="text1"/>
          <w:lang w:eastAsia="ko-KR"/>
        </w:rPr>
        <w:t xml:space="preserve">를 </w:t>
      </w:r>
      <w:r w:rsidR="00F57C91">
        <w:rPr>
          <w:rFonts w:ascii="Gulim" w:eastAsia="Gulim" w:hAnsi="Gulim"/>
          <w:color w:val="000000" w:themeColor="text1"/>
          <w:lang w:eastAsia="ko-KR"/>
        </w:rPr>
        <w:t>“</w:t>
      </w:r>
      <w:r w:rsidR="00F57C91" w:rsidRPr="00DB0BD2">
        <w:rPr>
          <w:rFonts w:ascii="Gulim" w:eastAsia="Gulim" w:hAnsi="Gulim"/>
          <w:snapToGrid w:val="0"/>
          <w:lang w:eastAsia="ko-KR"/>
        </w:rPr>
        <w:t xml:space="preserve">기술, 공법, </w:t>
      </w:r>
      <w:r w:rsidR="00F57C91" w:rsidRPr="00DB0BD2">
        <w:rPr>
          <w:rFonts w:ascii="Gulim" w:eastAsia="Gulim" w:hAnsi="Gulim" w:hint="eastAsia"/>
          <w:snapToGrid w:val="0"/>
          <w:lang w:eastAsia="ko-KR"/>
        </w:rPr>
        <w:t>설비, 자재</w:t>
      </w:r>
      <w:r w:rsidR="00F57C91">
        <w:rPr>
          <w:rFonts w:ascii="Gulim" w:eastAsia="Gulim" w:hAnsi="Gulim"/>
          <w:color w:val="000000" w:themeColor="text1"/>
          <w:lang w:eastAsia="ko-KR"/>
        </w:rPr>
        <w:t>”</w:t>
      </w:r>
      <w:r w:rsidR="00F57C91">
        <w:rPr>
          <w:rFonts w:ascii="Gulim" w:eastAsia="Gulim" w:hAnsi="Gulim" w:hint="eastAsia"/>
          <w:color w:val="000000" w:themeColor="text1"/>
          <w:lang w:eastAsia="ko-KR"/>
        </w:rPr>
        <w:t>로 개정한다.</w:t>
      </w:r>
    </w:p>
    <w:p w:rsidR="00F57C91" w:rsidRDefault="00F57C91" w:rsidP="00FE6C12">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t xml:space="preserve">제30조 제3항 중의 </w:t>
      </w:r>
      <w:r>
        <w:rPr>
          <w:rFonts w:ascii="Gulim" w:eastAsia="Gulim" w:hAnsi="Gulim"/>
          <w:color w:val="000000" w:themeColor="text1"/>
          <w:lang w:eastAsia="ko-KR"/>
        </w:rPr>
        <w:t>“</w:t>
      </w:r>
      <w:r>
        <w:rPr>
          <w:rFonts w:ascii="Gulim" w:eastAsia="Gulim" w:hAnsi="Gulim" w:hint="eastAsia"/>
          <w:color w:val="000000" w:themeColor="text1"/>
          <w:lang w:eastAsia="ko-KR"/>
        </w:rPr>
        <w:t>또는 종료</w:t>
      </w:r>
      <w:r>
        <w:rPr>
          <w:rFonts w:ascii="Gulim" w:eastAsia="Gulim" w:hAnsi="Gulim"/>
          <w:color w:val="000000" w:themeColor="text1"/>
          <w:lang w:eastAsia="ko-KR"/>
        </w:rPr>
        <w:t>”</w:t>
      </w:r>
      <w:r>
        <w:rPr>
          <w:rFonts w:ascii="Gulim" w:eastAsia="Gulim" w:hAnsi="Gulim" w:hint="eastAsia"/>
          <w:color w:val="000000" w:themeColor="text1"/>
          <w:lang w:eastAsia="ko-KR"/>
        </w:rPr>
        <w:t>를 삭제한다.</w:t>
      </w:r>
    </w:p>
    <w:p w:rsidR="00F57C91" w:rsidRDefault="00F57C91" w:rsidP="00FE6C12">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t xml:space="preserve">제32조 제1항, 제64조 제(4)호 중의 </w:t>
      </w:r>
      <w:r>
        <w:rPr>
          <w:rFonts w:ascii="Gulim" w:eastAsia="Gulim" w:hAnsi="Gulim"/>
          <w:color w:val="000000" w:themeColor="text1"/>
          <w:lang w:eastAsia="ko-KR"/>
        </w:rPr>
        <w:t>“</w:t>
      </w:r>
      <w:r>
        <w:rPr>
          <w:rFonts w:ascii="Gulim" w:eastAsia="Gulim" w:hAnsi="Gulim" w:hint="eastAsia"/>
          <w:color w:val="000000" w:themeColor="text1"/>
          <w:lang w:eastAsia="ko-KR"/>
        </w:rPr>
        <w:t>사실대로 고지</w:t>
      </w:r>
      <w:r>
        <w:rPr>
          <w:rFonts w:ascii="Gulim" w:eastAsia="Gulim" w:hAnsi="Gulim"/>
          <w:color w:val="000000" w:themeColor="text1"/>
          <w:lang w:eastAsia="ko-KR"/>
        </w:rPr>
        <w:t>”</w:t>
      </w:r>
      <w:r>
        <w:rPr>
          <w:rFonts w:ascii="Gulim" w:eastAsia="Gulim" w:hAnsi="Gulim" w:hint="eastAsia"/>
          <w:color w:val="000000" w:themeColor="text1"/>
          <w:lang w:eastAsia="ko-KR"/>
        </w:rPr>
        <w:t xml:space="preserve">를 </w:t>
      </w:r>
      <w:r>
        <w:rPr>
          <w:rFonts w:ascii="Gulim" w:eastAsia="Gulim" w:hAnsi="Gulim"/>
          <w:color w:val="000000" w:themeColor="text1"/>
          <w:lang w:eastAsia="ko-KR"/>
        </w:rPr>
        <w:t>“</w:t>
      </w:r>
      <w:r>
        <w:rPr>
          <w:rFonts w:ascii="Gulim" w:eastAsia="Gulim" w:hAnsi="Gulim" w:hint="eastAsia"/>
          <w:color w:val="000000" w:themeColor="text1"/>
          <w:lang w:eastAsia="ko-KR"/>
        </w:rPr>
        <w:t>서면 고지</w:t>
      </w:r>
      <w:r>
        <w:rPr>
          <w:rFonts w:ascii="Gulim" w:eastAsia="Gulim" w:hAnsi="Gulim"/>
          <w:color w:val="000000" w:themeColor="text1"/>
          <w:lang w:eastAsia="ko-KR"/>
        </w:rPr>
        <w:t>”</w:t>
      </w:r>
      <w:r>
        <w:rPr>
          <w:rFonts w:ascii="Gulim" w:eastAsia="Gulim" w:hAnsi="Gulim" w:hint="eastAsia"/>
          <w:color w:val="000000" w:themeColor="text1"/>
          <w:lang w:eastAsia="ko-KR"/>
        </w:rPr>
        <w:t>로 개정한다.</w:t>
      </w:r>
    </w:p>
    <w:p w:rsidR="00F57C91" w:rsidRDefault="00F57C91" w:rsidP="00FE6C12">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t xml:space="preserve">제46조 제3항 중의 </w:t>
      </w:r>
      <w:r>
        <w:rPr>
          <w:rFonts w:ascii="Gulim" w:eastAsia="Gulim" w:hAnsi="Gulim"/>
          <w:color w:val="000000" w:themeColor="text1"/>
          <w:lang w:eastAsia="ko-KR"/>
        </w:rPr>
        <w:t>“</w:t>
      </w:r>
      <w:r>
        <w:rPr>
          <w:rFonts w:ascii="Gulim" w:eastAsia="Gulim" w:hAnsi="Gulim" w:hint="eastAsia"/>
          <w:color w:val="000000" w:themeColor="text1"/>
          <w:lang w:eastAsia="ko-KR"/>
        </w:rPr>
        <w:t>직업병 진단 감정비용</w:t>
      </w:r>
      <w:r>
        <w:rPr>
          <w:rFonts w:ascii="Gulim" w:eastAsia="Gulim" w:hAnsi="Gulim"/>
          <w:color w:val="000000" w:themeColor="text1"/>
          <w:lang w:eastAsia="ko-KR"/>
        </w:rPr>
        <w:t>”</w:t>
      </w:r>
      <w:r>
        <w:rPr>
          <w:rFonts w:ascii="Gulim" w:eastAsia="Gulim" w:hAnsi="Gulim" w:hint="eastAsia"/>
          <w:color w:val="000000" w:themeColor="text1"/>
          <w:lang w:eastAsia="ko-KR"/>
        </w:rPr>
        <w:t>을 직업병 진단과 감정 비용</w:t>
      </w:r>
      <w:r>
        <w:rPr>
          <w:rFonts w:ascii="Gulim" w:eastAsia="Gulim" w:hAnsi="Gulim"/>
          <w:color w:val="000000" w:themeColor="text1"/>
          <w:lang w:eastAsia="ko-KR"/>
        </w:rPr>
        <w:t>”</w:t>
      </w:r>
      <w:r>
        <w:rPr>
          <w:rFonts w:ascii="Gulim" w:eastAsia="Gulim" w:hAnsi="Gulim" w:hint="eastAsia"/>
          <w:color w:val="000000" w:themeColor="text1"/>
          <w:lang w:eastAsia="ko-KR"/>
        </w:rPr>
        <w:t>으로 개정한다.</w:t>
      </w:r>
    </w:p>
    <w:p w:rsidR="00F57C91" w:rsidRDefault="00F57C91" w:rsidP="00FE6C12">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t xml:space="preserve">제72조, 제73조 중의 </w:t>
      </w:r>
      <w:r>
        <w:rPr>
          <w:rFonts w:ascii="Gulim" w:eastAsia="Gulim" w:hAnsi="Gulim"/>
          <w:color w:val="000000" w:themeColor="text1"/>
          <w:lang w:eastAsia="ko-KR"/>
        </w:rPr>
        <w:t>“</w:t>
      </w:r>
      <w:r>
        <w:rPr>
          <w:rFonts w:ascii="Gulim" w:eastAsia="Gulim" w:hAnsi="Gulim" w:hint="eastAsia"/>
          <w:color w:val="000000" w:themeColor="text1"/>
          <w:lang w:eastAsia="ko-KR"/>
        </w:rPr>
        <w:t>인정</w:t>
      </w:r>
      <w:r>
        <w:rPr>
          <w:rFonts w:ascii="Gulim" w:eastAsia="Gulim" w:hAnsi="Gulim"/>
          <w:color w:val="000000" w:themeColor="text1"/>
          <w:lang w:eastAsia="ko-KR"/>
        </w:rPr>
        <w:t>”</w:t>
      </w:r>
      <w:r>
        <w:rPr>
          <w:rFonts w:ascii="Gulim" w:eastAsia="Gulim" w:hAnsi="Gulim" w:hint="eastAsia"/>
          <w:color w:val="000000" w:themeColor="text1"/>
          <w:lang w:eastAsia="ko-KR"/>
        </w:rPr>
        <w:t xml:space="preserve">을 </w:t>
      </w:r>
      <w:r>
        <w:rPr>
          <w:rFonts w:ascii="Gulim" w:eastAsia="Gulim" w:hAnsi="Gulim"/>
          <w:color w:val="000000" w:themeColor="text1"/>
          <w:lang w:eastAsia="ko-KR"/>
        </w:rPr>
        <w:t>“</w:t>
      </w:r>
      <w:r>
        <w:rPr>
          <w:rFonts w:ascii="Gulim" w:eastAsia="Gulim" w:hAnsi="Gulim" w:hint="eastAsia"/>
          <w:color w:val="000000" w:themeColor="text1"/>
          <w:lang w:eastAsia="ko-KR"/>
        </w:rPr>
        <w:t>인가</w:t>
      </w:r>
      <w:r>
        <w:rPr>
          <w:rFonts w:ascii="Gulim" w:eastAsia="Gulim" w:hAnsi="Gulim"/>
          <w:color w:val="000000" w:themeColor="text1"/>
          <w:lang w:eastAsia="ko-KR"/>
        </w:rPr>
        <w:t>”</w:t>
      </w:r>
      <w:r>
        <w:rPr>
          <w:rFonts w:ascii="Gulim" w:eastAsia="Gulim" w:hAnsi="Gulim" w:hint="eastAsia"/>
          <w:color w:val="000000" w:themeColor="text1"/>
          <w:lang w:eastAsia="ko-KR"/>
        </w:rPr>
        <w:t>로 개정한다.</w:t>
      </w:r>
    </w:p>
    <w:p w:rsidR="00F57C91" w:rsidRDefault="00F57C91" w:rsidP="00FE6C12">
      <w:pPr>
        <w:pStyle w:val="MS"/>
        <w:wordWrap w:val="0"/>
        <w:topLinePunct/>
        <w:spacing w:line="360" w:lineRule="auto"/>
        <w:ind w:firstLineChars="200" w:firstLine="420"/>
        <w:rPr>
          <w:rFonts w:ascii="Gulim" w:eastAsia="Gulim" w:hAnsi="Gulim" w:hint="eastAsia"/>
          <w:snapToGrid w:val="0"/>
          <w:lang w:eastAsia="ko-KR"/>
        </w:rPr>
      </w:pPr>
      <w:r>
        <w:rPr>
          <w:rFonts w:ascii="Gulim" w:eastAsia="Gulim" w:hAnsi="Gulim" w:hint="eastAsia"/>
          <w:color w:val="000000" w:themeColor="text1"/>
          <w:lang w:eastAsia="ko-KR"/>
        </w:rPr>
        <w:t xml:space="preserve">44. 제13조 제(6)호, 제26조 제2항 중의 </w:t>
      </w:r>
      <w:r>
        <w:rPr>
          <w:rFonts w:ascii="Gulim" w:eastAsia="Gulim" w:hAnsi="Gulim"/>
          <w:color w:val="000000" w:themeColor="text1"/>
          <w:lang w:eastAsia="ko-KR"/>
        </w:rPr>
        <w:t>“</w:t>
      </w:r>
      <w:r>
        <w:rPr>
          <w:rFonts w:ascii="Gulim" w:eastAsia="Gulim" w:hAnsi="Gulim" w:hint="eastAsia"/>
          <w:color w:val="000000" w:themeColor="text1"/>
          <w:lang w:eastAsia="ko-KR"/>
        </w:rPr>
        <w:t>국무원 위생행정부문</w:t>
      </w:r>
      <w:r>
        <w:rPr>
          <w:rFonts w:ascii="Gulim" w:eastAsia="Gulim" w:hAnsi="Gulim"/>
          <w:color w:val="000000" w:themeColor="text1"/>
          <w:lang w:eastAsia="ko-KR"/>
        </w:rPr>
        <w:t>”</w:t>
      </w:r>
      <w:r>
        <w:rPr>
          <w:rFonts w:ascii="Gulim" w:eastAsia="Gulim" w:hAnsi="Gulim" w:hint="eastAsia"/>
          <w:color w:val="000000" w:themeColor="text1"/>
          <w:lang w:eastAsia="ko-KR"/>
        </w:rPr>
        <w:t xml:space="preserve">을 </w:t>
      </w:r>
      <w:r>
        <w:rPr>
          <w:rFonts w:ascii="Gulim" w:eastAsia="Gulim" w:hAnsi="Gulim"/>
          <w:color w:val="000000" w:themeColor="text1"/>
          <w:lang w:eastAsia="ko-KR"/>
        </w:rPr>
        <w:t>“</w:t>
      </w:r>
      <w:r w:rsidRPr="00DB0BD2">
        <w:rPr>
          <w:rFonts w:ascii="Gulim" w:eastAsia="Gulim" w:hAnsi="Gulim"/>
          <w:snapToGrid w:val="0"/>
          <w:lang w:eastAsia="ko-KR"/>
        </w:rPr>
        <w:t>국무원 위생행정부</w:t>
      </w:r>
      <w:r w:rsidRPr="00DB0BD2">
        <w:rPr>
          <w:rFonts w:ascii="Gulim" w:eastAsia="Gulim" w:hAnsi="Gulim" w:hint="eastAsia"/>
          <w:snapToGrid w:val="0"/>
          <w:lang w:eastAsia="ko-KR"/>
        </w:rPr>
        <w:t>문, 안전생산감독관리부문</w:t>
      </w:r>
      <w:r>
        <w:rPr>
          <w:rFonts w:ascii="Gulim" w:eastAsia="Gulim" w:hAnsi="Gulim"/>
          <w:snapToGrid w:val="0"/>
          <w:lang w:eastAsia="ko-KR"/>
        </w:rPr>
        <w:t>”</w:t>
      </w:r>
      <w:r>
        <w:rPr>
          <w:rFonts w:ascii="Gulim" w:eastAsia="Gulim" w:hAnsi="Gulim" w:hint="eastAsia"/>
          <w:snapToGrid w:val="0"/>
          <w:lang w:eastAsia="ko-KR"/>
        </w:rPr>
        <w:t>으로 개정한다.</w:t>
      </w:r>
    </w:p>
    <w:p w:rsidR="00F57C91" w:rsidRDefault="00F57C91" w:rsidP="00FE6C12">
      <w:pPr>
        <w:pStyle w:val="MS"/>
        <w:wordWrap w:val="0"/>
        <w:topLinePunct/>
        <w:spacing w:line="360" w:lineRule="auto"/>
        <w:ind w:firstLineChars="200" w:firstLine="420"/>
        <w:rPr>
          <w:rFonts w:ascii="Gulim" w:eastAsia="Gulim" w:hAnsi="Gulim" w:hint="eastAsia"/>
          <w:snapToGrid w:val="0"/>
          <w:lang w:eastAsia="ko-KR"/>
        </w:rPr>
      </w:pPr>
      <w:r>
        <w:rPr>
          <w:rFonts w:ascii="Gulim" w:eastAsia="Gulim" w:hAnsi="Gulim" w:hint="eastAsia"/>
          <w:snapToGrid w:val="0"/>
          <w:lang w:eastAsia="ko-KR"/>
        </w:rPr>
        <w:t xml:space="preserve">제15조 제1항, 제16조 제3항, 제56조, 제57조, 제60조, 제62조, 제63조, 제64조, 제65조, 제66조, 제68조, 제70조 중의 </w:t>
      </w:r>
      <w:r>
        <w:rPr>
          <w:rFonts w:ascii="Gulim" w:eastAsia="Gulim" w:hAnsi="Gulim"/>
          <w:snapToGrid w:val="0"/>
          <w:lang w:eastAsia="ko-KR"/>
        </w:rPr>
        <w:t>“</w:t>
      </w:r>
      <w:r>
        <w:rPr>
          <w:rFonts w:ascii="Gulim" w:eastAsia="Gulim" w:hAnsi="Gulim" w:hint="eastAsia"/>
          <w:snapToGrid w:val="0"/>
          <w:lang w:eastAsia="ko-KR"/>
        </w:rPr>
        <w:t>위생행정부문</w:t>
      </w:r>
      <w:r>
        <w:rPr>
          <w:rFonts w:ascii="Gulim" w:eastAsia="Gulim" w:hAnsi="Gulim"/>
          <w:snapToGrid w:val="0"/>
          <w:lang w:eastAsia="ko-KR"/>
        </w:rPr>
        <w:t>”</w:t>
      </w:r>
      <w:r>
        <w:rPr>
          <w:rFonts w:ascii="Gulim" w:eastAsia="Gulim" w:hAnsi="Gulim" w:hint="eastAsia"/>
          <w:snapToGrid w:val="0"/>
          <w:lang w:eastAsia="ko-KR"/>
        </w:rPr>
        <w:t xml:space="preserve">을 </w:t>
      </w:r>
      <w:r>
        <w:rPr>
          <w:rFonts w:ascii="Gulim" w:eastAsia="Gulim" w:hAnsi="Gulim"/>
          <w:snapToGrid w:val="0"/>
          <w:lang w:eastAsia="ko-KR"/>
        </w:rPr>
        <w:t>“</w:t>
      </w:r>
      <w:r>
        <w:rPr>
          <w:rFonts w:ascii="Gulim" w:eastAsia="Gulim" w:hAnsi="Gulim" w:hint="eastAsia"/>
          <w:snapToGrid w:val="0"/>
          <w:lang w:eastAsia="ko-KR"/>
        </w:rPr>
        <w:t>안전생산감독관리부문</w:t>
      </w:r>
      <w:r>
        <w:rPr>
          <w:rFonts w:ascii="Gulim" w:eastAsia="Gulim" w:hAnsi="Gulim"/>
          <w:snapToGrid w:val="0"/>
          <w:lang w:eastAsia="ko-KR"/>
        </w:rPr>
        <w:t>”</w:t>
      </w:r>
      <w:r>
        <w:rPr>
          <w:rFonts w:ascii="Gulim" w:eastAsia="Gulim" w:hAnsi="Gulim" w:hint="eastAsia"/>
          <w:snapToGrid w:val="0"/>
          <w:lang w:eastAsia="ko-KR"/>
        </w:rPr>
        <w:t>으로 개정한다.</w:t>
      </w:r>
    </w:p>
    <w:p w:rsidR="00F57C91" w:rsidRDefault="00F57C91" w:rsidP="00FE6C12">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t xml:space="preserve">제17조, 제24조 제3항 중의 </w:t>
      </w:r>
      <w:r>
        <w:rPr>
          <w:rFonts w:ascii="Gulim" w:eastAsia="Gulim" w:hAnsi="Gulim"/>
          <w:color w:val="000000" w:themeColor="text1"/>
          <w:lang w:eastAsia="ko-KR"/>
        </w:rPr>
        <w:t>“</w:t>
      </w:r>
      <w:r>
        <w:rPr>
          <w:rFonts w:ascii="Gulim" w:eastAsia="Gulim" w:hAnsi="Gulim" w:hint="eastAsia"/>
          <w:color w:val="000000" w:themeColor="text1"/>
          <w:lang w:eastAsia="ko-KR"/>
        </w:rPr>
        <w:t>성급 이상 인민정부 위생행정부문의 자격인증을 받은</w:t>
      </w:r>
      <w:r>
        <w:rPr>
          <w:rFonts w:ascii="Gulim" w:eastAsia="Gulim" w:hAnsi="Gulim"/>
          <w:color w:val="000000" w:themeColor="text1"/>
          <w:lang w:eastAsia="ko-KR"/>
        </w:rPr>
        <w:t>”</w:t>
      </w:r>
      <w:r>
        <w:rPr>
          <w:rFonts w:ascii="Gulim" w:eastAsia="Gulim" w:hAnsi="Gulim" w:hint="eastAsia"/>
          <w:color w:val="000000" w:themeColor="text1"/>
          <w:lang w:eastAsia="ko-KR"/>
        </w:rPr>
        <w:t xml:space="preserve">을 </w:t>
      </w:r>
      <w:r>
        <w:rPr>
          <w:rFonts w:ascii="Gulim" w:eastAsia="Gulim" w:hAnsi="Gulim"/>
          <w:color w:val="000000" w:themeColor="text1"/>
          <w:lang w:eastAsia="ko-KR"/>
        </w:rPr>
        <w:t>“</w:t>
      </w:r>
      <w:r w:rsidRPr="00DB0BD2">
        <w:rPr>
          <w:rFonts w:ascii="Gulim" w:eastAsia="Gulim" w:hAnsi="Gulim" w:hint="eastAsia"/>
          <w:snapToGrid w:val="0"/>
          <w:lang w:eastAsia="ko-KR"/>
        </w:rPr>
        <w:t>국무원 안전생산감독관리부문 또는 설치 구역의 시급</w:t>
      </w:r>
      <w:r w:rsidRPr="00DB0BD2">
        <w:rPr>
          <w:rFonts w:ascii="Gulim" w:eastAsia="Gulim" w:hAnsi="Gulim" w:hint="eastAsia"/>
          <w:lang w:eastAsia="ko-KR"/>
        </w:rPr>
        <w:t xml:space="preserve"> 이상의 지방인민정부 안전생산감독관리부문이 직책에 따라 분담하여 부여한 자격인</w:t>
      </w:r>
      <w:r>
        <w:rPr>
          <w:rFonts w:ascii="Gulim" w:eastAsia="Gulim" w:hAnsi="Gulim" w:hint="eastAsia"/>
          <w:lang w:eastAsia="ko-KR"/>
        </w:rPr>
        <w:t>가를</w:t>
      </w:r>
      <w:r w:rsidRPr="00DB0BD2">
        <w:rPr>
          <w:rFonts w:ascii="Gulim" w:eastAsia="Gulim" w:hAnsi="Gulim" w:hint="eastAsia"/>
          <w:lang w:eastAsia="ko-KR"/>
        </w:rPr>
        <w:t xml:space="preserve"> 받은</w:t>
      </w:r>
      <w:r>
        <w:rPr>
          <w:rFonts w:ascii="Gulim" w:eastAsia="Gulim" w:hAnsi="Gulim"/>
          <w:color w:val="000000" w:themeColor="text1"/>
          <w:lang w:eastAsia="ko-KR"/>
        </w:rPr>
        <w:t>”</w:t>
      </w:r>
      <w:r>
        <w:rPr>
          <w:rFonts w:ascii="Gulim" w:eastAsia="Gulim" w:hAnsi="Gulim" w:hint="eastAsia"/>
          <w:color w:val="000000" w:themeColor="text1"/>
          <w:lang w:eastAsia="ko-KR"/>
        </w:rPr>
        <w:t>으로 개정한다.</w:t>
      </w:r>
    </w:p>
    <w:p w:rsidR="00F57C91" w:rsidRDefault="00F57C91" w:rsidP="00FE6C12">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t xml:space="preserve">제24조 제2항 중의 </w:t>
      </w:r>
      <w:r>
        <w:rPr>
          <w:rFonts w:ascii="Gulim" w:eastAsia="Gulim" w:hAnsi="Gulim"/>
          <w:color w:val="000000" w:themeColor="text1"/>
          <w:lang w:eastAsia="ko-KR"/>
        </w:rPr>
        <w:t>“</w:t>
      </w:r>
      <w:r>
        <w:rPr>
          <w:rFonts w:ascii="Gulim" w:eastAsia="Gulim" w:hAnsi="Gulim" w:hint="eastAsia"/>
          <w:color w:val="000000" w:themeColor="text1"/>
          <w:lang w:eastAsia="ko-KR"/>
        </w:rPr>
        <w:t>국무운 위생행정부문</w:t>
      </w:r>
      <w:r>
        <w:rPr>
          <w:rFonts w:ascii="Gulim" w:eastAsia="Gulim" w:hAnsi="Gulim"/>
          <w:color w:val="000000" w:themeColor="text1"/>
          <w:lang w:eastAsia="ko-KR"/>
        </w:rPr>
        <w:t>”</w:t>
      </w:r>
      <w:r>
        <w:rPr>
          <w:rFonts w:ascii="Gulim" w:eastAsia="Gulim" w:hAnsi="Gulim" w:hint="eastAsia"/>
          <w:color w:val="000000" w:themeColor="text1"/>
          <w:lang w:eastAsia="ko-KR"/>
        </w:rPr>
        <w:t xml:space="preserve">을 </w:t>
      </w:r>
      <w:r>
        <w:rPr>
          <w:rFonts w:ascii="Gulim" w:eastAsia="Gulim" w:hAnsi="Gulim"/>
          <w:color w:val="000000" w:themeColor="text1"/>
          <w:lang w:eastAsia="ko-KR"/>
        </w:rPr>
        <w:t>“</w:t>
      </w:r>
      <w:r>
        <w:rPr>
          <w:rFonts w:ascii="Gulim" w:eastAsia="Gulim" w:hAnsi="Gulim" w:hint="eastAsia"/>
          <w:color w:val="000000" w:themeColor="text1"/>
          <w:lang w:eastAsia="ko-KR"/>
        </w:rPr>
        <w:t>국무원 안전생산감독관리부문</w:t>
      </w:r>
      <w:r>
        <w:rPr>
          <w:rFonts w:ascii="Gulim" w:eastAsia="Gulim" w:hAnsi="Gulim"/>
          <w:color w:val="000000" w:themeColor="text1"/>
          <w:lang w:eastAsia="ko-KR"/>
        </w:rPr>
        <w:t>”</w:t>
      </w:r>
      <w:r>
        <w:rPr>
          <w:rFonts w:ascii="Gulim" w:eastAsia="Gulim" w:hAnsi="Gulim" w:hint="eastAsia"/>
          <w:color w:val="000000" w:themeColor="text1"/>
          <w:lang w:eastAsia="ko-KR"/>
        </w:rPr>
        <w:t xml:space="preserve">으로 개정하고, </w:t>
      </w:r>
      <w:r>
        <w:rPr>
          <w:rFonts w:ascii="Gulim" w:eastAsia="Gulim" w:hAnsi="Gulim"/>
          <w:color w:val="000000" w:themeColor="text1"/>
          <w:lang w:eastAsia="ko-KR"/>
        </w:rPr>
        <w:t>“</w:t>
      </w:r>
      <w:r>
        <w:rPr>
          <w:rFonts w:ascii="Gulim" w:eastAsia="Gulim" w:hAnsi="Gulim" w:hint="eastAsia"/>
          <w:color w:val="000000" w:themeColor="text1"/>
          <w:lang w:eastAsia="ko-KR"/>
        </w:rPr>
        <w:t>소재지 위생행정부문</w:t>
      </w:r>
      <w:r>
        <w:rPr>
          <w:rFonts w:ascii="Gulim" w:eastAsia="Gulim" w:hAnsi="Gulim"/>
          <w:color w:val="000000" w:themeColor="text1"/>
          <w:lang w:eastAsia="ko-KR"/>
        </w:rPr>
        <w:t>”</w:t>
      </w:r>
      <w:r>
        <w:rPr>
          <w:rFonts w:ascii="Gulim" w:eastAsia="Gulim" w:hAnsi="Gulim" w:hint="eastAsia"/>
          <w:color w:val="000000" w:themeColor="text1"/>
          <w:lang w:eastAsia="ko-KR"/>
        </w:rPr>
        <w:t xml:space="preserve">을 </w:t>
      </w:r>
      <w:r>
        <w:rPr>
          <w:rFonts w:ascii="Gulim" w:eastAsia="Gulim" w:hAnsi="Gulim"/>
          <w:color w:val="000000" w:themeColor="text1"/>
          <w:lang w:eastAsia="ko-KR"/>
        </w:rPr>
        <w:t>“</w:t>
      </w:r>
      <w:r>
        <w:rPr>
          <w:rFonts w:ascii="Gulim" w:eastAsia="Gulim" w:hAnsi="Gulim" w:hint="eastAsia"/>
          <w:color w:val="000000" w:themeColor="text1"/>
          <w:lang w:eastAsia="ko-KR"/>
        </w:rPr>
        <w:t>소재지 안전생산감독관리부문</w:t>
      </w:r>
      <w:r>
        <w:rPr>
          <w:rFonts w:ascii="Gulim" w:eastAsia="Gulim" w:hAnsi="Gulim"/>
          <w:color w:val="000000" w:themeColor="text1"/>
          <w:lang w:eastAsia="ko-KR"/>
        </w:rPr>
        <w:t>”</w:t>
      </w:r>
      <w:r>
        <w:rPr>
          <w:rFonts w:ascii="Gulim" w:eastAsia="Gulim" w:hAnsi="Gulim" w:hint="eastAsia"/>
          <w:color w:val="000000" w:themeColor="text1"/>
          <w:lang w:eastAsia="ko-KR"/>
        </w:rPr>
        <w:t>으로 개정한다.</w:t>
      </w:r>
    </w:p>
    <w:p w:rsidR="00F57C91" w:rsidRDefault="00F57C91" w:rsidP="00FE6C12">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t xml:space="preserve">제32조 제1항 중의 </w:t>
      </w:r>
      <w:r>
        <w:rPr>
          <w:rFonts w:ascii="Gulim" w:eastAsia="Gulim" w:hAnsi="Gulim"/>
          <w:color w:val="000000" w:themeColor="text1"/>
          <w:lang w:eastAsia="ko-KR"/>
        </w:rPr>
        <w:t>“</w:t>
      </w:r>
      <w:r>
        <w:rPr>
          <w:rFonts w:ascii="Gulim" w:eastAsia="Gulim" w:hAnsi="Gulim" w:hint="eastAsia"/>
          <w:color w:val="000000" w:themeColor="text1"/>
          <w:lang w:eastAsia="ko-KR"/>
        </w:rPr>
        <w:t>국무원 위생행정부문</w:t>
      </w:r>
      <w:r>
        <w:rPr>
          <w:rFonts w:ascii="Gulim" w:eastAsia="Gulim" w:hAnsi="Gulim"/>
          <w:color w:val="000000" w:themeColor="text1"/>
          <w:lang w:eastAsia="ko-KR"/>
        </w:rPr>
        <w:t>”</w:t>
      </w:r>
      <w:r>
        <w:rPr>
          <w:rFonts w:ascii="Gulim" w:eastAsia="Gulim" w:hAnsi="Gulim" w:hint="eastAsia"/>
          <w:color w:val="000000" w:themeColor="text1"/>
          <w:lang w:eastAsia="ko-KR"/>
        </w:rPr>
        <w:t xml:space="preserve">을 </w:t>
      </w:r>
      <w:r>
        <w:rPr>
          <w:rFonts w:ascii="Gulim" w:eastAsia="Gulim" w:hAnsi="Gulim"/>
          <w:color w:val="000000" w:themeColor="text1"/>
          <w:lang w:eastAsia="ko-KR"/>
        </w:rPr>
        <w:t>“</w:t>
      </w:r>
      <w:r>
        <w:rPr>
          <w:rFonts w:ascii="Gulim" w:eastAsia="Gulim" w:hAnsi="Gulim" w:hint="eastAsia"/>
          <w:color w:val="000000" w:themeColor="text1"/>
          <w:lang w:eastAsia="ko-KR"/>
        </w:rPr>
        <w:t>국무원 안전생산감독관리부문, 위생행정부문</w:t>
      </w:r>
      <w:r>
        <w:rPr>
          <w:rFonts w:ascii="Gulim" w:eastAsia="Gulim" w:hAnsi="Gulim"/>
          <w:color w:val="000000" w:themeColor="text1"/>
          <w:lang w:eastAsia="ko-KR"/>
        </w:rPr>
        <w:t>”</w:t>
      </w:r>
      <w:r>
        <w:rPr>
          <w:rFonts w:ascii="Gulim" w:eastAsia="Gulim" w:hAnsi="Gulim" w:hint="eastAsia"/>
          <w:color w:val="000000" w:themeColor="text1"/>
          <w:lang w:eastAsia="ko-KR"/>
        </w:rPr>
        <w:t>으로 개정한다.</w:t>
      </w:r>
    </w:p>
    <w:p w:rsidR="00F57C91" w:rsidRDefault="00F57C91" w:rsidP="00FE6C12">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t xml:space="preserve">제61조 제2항 중의 </w:t>
      </w:r>
      <w:r>
        <w:rPr>
          <w:rFonts w:ascii="Gulim" w:eastAsia="Gulim" w:hAnsi="Gulim"/>
          <w:color w:val="000000" w:themeColor="text1"/>
          <w:lang w:eastAsia="ko-KR"/>
        </w:rPr>
        <w:t>“</w:t>
      </w:r>
      <w:r>
        <w:rPr>
          <w:rFonts w:ascii="Gulim" w:eastAsia="Gulim" w:hAnsi="Gulim" w:hint="eastAsia"/>
          <w:color w:val="000000" w:themeColor="text1"/>
          <w:lang w:eastAsia="ko-KR"/>
        </w:rPr>
        <w:t>위생행정부문</w:t>
      </w:r>
      <w:r>
        <w:rPr>
          <w:rFonts w:ascii="Gulim" w:eastAsia="Gulim" w:hAnsi="Gulim"/>
          <w:color w:val="000000" w:themeColor="text1"/>
          <w:lang w:eastAsia="ko-KR"/>
        </w:rPr>
        <w:t>”</w:t>
      </w:r>
      <w:r>
        <w:rPr>
          <w:rFonts w:ascii="Gulim" w:eastAsia="Gulim" w:hAnsi="Gulim" w:hint="eastAsia"/>
          <w:color w:val="000000" w:themeColor="text1"/>
          <w:lang w:eastAsia="ko-KR"/>
        </w:rPr>
        <w:t xml:space="preserve">을 </w:t>
      </w:r>
      <w:r>
        <w:rPr>
          <w:rFonts w:ascii="Gulim" w:eastAsia="Gulim" w:hAnsi="Gulim"/>
          <w:color w:val="000000" w:themeColor="text1"/>
          <w:lang w:eastAsia="ko-KR"/>
        </w:rPr>
        <w:t>“</w:t>
      </w:r>
      <w:r>
        <w:rPr>
          <w:rFonts w:ascii="Gulim" w:eastAsia="Gulim" w:hAnsi="Gulim" w:hint="eastAsia"/>
          <w:color w:val="000000" w:themeColor="text1"/>
          <w:lang w:eastAsia="ko-KR"/>
        </w:rPr>
        <w:t>직업위생감독관리부문</w:t>
      </w:r>
      <w:r>
        <w:rPr>
          <w:rFonts w:ascii="Gulim" w:eastAsia="Gulim" w:hAnsi="Gulim"/>
          <w:color w:val="000000" w:themeColor="text1"/>
          <w:lang w:eastAsia="ko-KR"/>
        </w:rPr>
        <w:t>”</w:t>
      </w:r>
      <w:r>
        <w:rPr>
          <w:rFonts w:ascii="Gulim" w:eastAsia="Gulim" w:hAnsi="Gulim" w:hint="eastAsia"/>
          <w:color w:val="000000" w:themeColor="text1"/>
          <w:lang w:eastAsia="ko-KR"/>
        </w:rPr>
        <w:t>으로 개정한다.</w:t>
      </w:r>
    </w:p>
    <w:p w:rsidR="001E06E3" w:rsidRDefault="00F57C91" w:rsidP="00FE6C12">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t xml:space="preserve">제67조 중의 </w:t>
      </w:r>
      <w:r>
        <w:rPr>
          <w:rFonts w:ascii="Gulim" w:eastAsia="Gulim" w:hAnsi="Gulim"/>
          <w:color w:val="000000" w:themeColor="text1"/>
          <w:lang w:eastAsia="ko-KR"/>
        </w:rPr>
        <w:t>“</w:t>
      </w:r>
      <w:r>
        <w:rPr>
          <w:rFonts w:ascii="Gulim" w:eastAsia="Gulim" w:hAnsi="Gulim" w:hint="eastAsia"/>
          <w:color w:val="000000" w:themeColor="text1"/>
          <w:lang w:eastAsia="ko-KR"/>
        </w:rPr>
        <w:t>위생행정부문</w:t>
      </w:r>
      <w:r>
        <w:rPr>
          <w:rFonts w:ascii="Gulim" w:eastAsia="Gulim" w:hAnsi="Gulim"/>
          <w:color w:val="000000" w:themeColor="text1"/>
          <w:lang w:eastAsia="ko-KR"/>
        </w:rPr>
        <w:t>”</w:t>
      </w:r>
      <w:r>
        <w:rPr>
          <w:rFonts w:ascii="Gulim" w:eastAsia="Gulim" w:hAnsi="Gulim" w:hint="eastAsia"/>
          <w:color w:val="000000" w:themeColor="text1"/>
          <w:lang w:eastAsia="ko-KR"/>
        </w:rPr>
        <w:t xml:space="preserve">을 </w:t>
      </w:r>
      <w:r>
        <w:rPr>
          <w:rFonts w:ascii="Gulim" w:eastAsia="Gulim" w:hAnsi="Gulim"/>
          <w:color w:val="000000" w:themeColor="text1"/>
          <w:lang w:eastAsia="ko-KR"/>
        </w:rPr>
        <w:t>“</w:t>
      </w:r>
      <w:r w:rsidR="001E06E3" w:rsidRPr="00DB0BD2">
        <w:rPr>
          <w:rFonts w:ascii="Gulim" w:eastAsia="Gulim" w:hAnsi="Gulim" w:hint="eastAsia"/>
          <w:snapToGrid w:val="0"/>
          <w:color w:val="282828"/>
          <w:lang w:eastAsia="ko-KR"/>
        </w:rPr>
        <w:t xml:space="preserve">유관 주관부문은 </w:t>
      </w:r>
      <w:r w:rsidR="008D4D47">
        <w:rPr>
          <w:rFonts w:ascii="Gulim" w:eastAsia="Gulim" w:hAnsi="Gulim" w:hint="eastAsia"/>
          <w:snapToGrid w:val="0"/>
          <w:color w:val="282828"/>
          <w:lang w:eastAsia="ko-KR"/>
        </w:rPr>
        <w:t xml:space="preserve">진액에 따라 </w:t>
      </w:r>
      <w:r w:rsidR="001E06E3">
        <w:rPr>
          <w:rFonts w:ascii="Gulim" w:eastAsia="Gulim" w:hAnsi="Gulim" w:hint="eastAsia"/>
          <w:snapToGrid w:val="0"/>
          <w:color w:val="282828"/>
          <w:lang w:eastAsia="ko-KR"/>
        </w:rPr>
        <w:t>분담</w:t>
      </w:r>
      <w:r w:rsidR="008D4D47">
        <w:rPr>
          <w:rFonts w:ascii="Gulim" w:eastAsia="Gulim" w:hAnsi="Gulim" w:hint="eastAsia"/>
          <w:snapToGrid w:val="0"/>
          <w:color w:val="282828"/>
          <w:lang w:eastAsia="ko-KR"/>
        </w:rPr>
        <w:t>하여</w:t>
      </w:r>
      <w:r>
        <w:rPr>
          <w:rFonts w:ascii="Gulim" w:eastAsia="Gulim" w:hAnsi="Gulim"/>
          <w:color w:val="000000" w:themeColor="text1"/>
          <w:lang w:eastAsia="ko-KR"/>
        </w:rPr>
        <w:t>”</w:t>
      </w:r>
      <w:r w:rsidR="001E06E3">
        <w:rPr>
          <w:rFonts w:ascii="Gulim" w:eastAsia="Gulim" w:hAnsi="Gulim" w:hint="eastAsia"/>
          <w:color w:val="000000" w:themeColor="text1"/>
          <w:lang w:eastAsia="ko-KR"/>
        </w:rPr>
        <w:t>로 개정한다.</w:t>
      </w:r>
    </w:p>
    <w:p w:rsidR="001E06E3" w:rsidRDefault="001E06E3" w:rsidP="00FE6C12">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t xml:space="preserve">제72조, 제73조 중의 </w:t>
      </w:r>
      <w:r>
        <w:rPr>
          <w:rFonts w:ascii="Gulim" w:eastAsia="Gulim" w:hAnsi="Gulim"/>
          <w:color w:val="000000" w:themeColor="text1"/>
          <w:lang w:eastAsia="ko-KR"/>
        </w:rPr>
        <w:t>“</w:t>
      </w:r>
      <w:r>
        <w:rPr>
          <w:rFonts w:ascii="Gulim" w:eastAsia="Gulim" w:hAnsi="Gulim" w:hint="eastAsia"/>
          <w:color w:val="000000" w:themeColor="text1"/>
          <w:lang w:eastAsia="ko-KR"/>
        </w:rPr>
        <w:t>위생행정부문</w:t>
      </w:r>
      <w:r>
        <w:rPr>
          <w:rFonts w:ascii="Gulim" w:eastAsia="Gulim" w:hAnsi="Gulim"/>
          <w:color w:val="000000" w:themeColor="text1"/>
          <w:lang w:eastAsia="ko-KR"/>
        </w:rPr>
        <w:t>”</w:t>
      </w:r>
      <w:r>
        <w:rPr>
          <w:rFonts w:ascii="Gulim" w:eastAsia="Gulim" w:hAnsi="Gulim" w:hint="eastAsia"/>
          <w:color w:val="000000" w:themeColor="text1"/>
          <w:lang w:eastAsia="ko-KR"/>
        </w:rPr>
        <w:t xml:space="preserve">을 </w:t>
      </w:r>
      <w:r>
        <w:rPr>
          <w:rFonts w:ascii="Gulim" w:eastAsia="Gulim" w:hAnsi="Gulim"/>
          <w:color w:val="000000" w:themeColor="text1"/>
          <w:lang w:eastAsia="ko-KR"/>
        </w:rPr>
        <w:t>“</w:t>
      </w:r>
      <w:r>
        <w:rPr>
          <w:rFonts w:ascii="Gulim" w:eastAsia="Gulim" w:hAnsi="Gulim" w:hint="eastAsia"/>
          <w:color w:val="000000" w:themeColor="text1"/>
          <w:lang w:eastAsia="ko-KR"/>
        </w:rPr>
        <w:t>안전생산감독관리부문과 위생행정부문이 직책에 따라</w:t>
      </w:r>
      <w:r w:rsidR="008D4D47">
        <w:rPr>
          <w:rFonts w:ascii="Gulim" w:eastAsia="Gulim" w:hAnsi="Gulim" w:hint="eastAsia"/>
          <w:color w:val="000000" w:themeColor="text1"/>
          <w:lang w:eastAsia="ko-KR"/>
        </w:rPr>
        <w:t xml:space="preserve"> 분담하여</w:t>
      </w:r>
      <w:r>
        <w:rPr>
          <w:rFonts w:ascii="Gulim" w:eastAsia="Gulim" w:hAnsi="Gulim"/>
          <w:color w:val="000000" w:themeColor="text1"/>
          <w:lang w:eastAsia="ko-KR"/>
        </w:rPr>
        <w:t>”</w:t>
      </w:r>
      <w:r>
        <w:rPr>
          <w:rFonts w:ascii="Gulim" w:eastAsia="Gulim" w:hAnsi="Gulim" w:hint="eastAsia"/>
          <w:color w:val="000000" w:themeColor="text1"/>
          <w:lang w:eastAsia="ko-KR"/>
        </w:rPr>
        <w:t>로 개정한다.</w:t>
      </w:r>
      <w:r w:rsidR="00FE6C12">
        <w:rPr>
          <w:rFonts w:ascii="Gulim" w:eastAsia="Gulim" w:hAnsi="Gulim" w:hint="eastAsia"/>
          <w:color w:val="000000" w:themeColor="text1"/>
          <w:lang w:eastAsia="ko-KR"/>
        </w:rPr>
        <w:t xml:space="preserve"> </w:t>
      </w:r>
    </w:p>
    <w:p w:rsidR="00C531FF" w:rsidRDefault="001E06E3" w:rsidP="00FE6C12">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t xml:space="preserve">45. 제63조 중의 </w:t>
      </w:r>
      <w:r>
        <w:rPr>
          <w:rFonts w:ascii="Gulim" w:eastAsia="Gulim" w:hAnsi="Gulim"/>
          <w:color w:val="000000" w:themeColor="text1"/>
          <w:lang w:eastAsia="ko-KR"/>
        </w:rPr>
        <w:t>“</w:t>
      </w:r>
      <w:r>
        <w:rPr>
          <w:rFonts w:ascii="Gulim" w:eastAsia="Gulim" w:hAnsi="Gulim" w:hint="eastAsia"/>
          <w:color w:val="000000" w:themeColor="text1"/>
          <w:lang w:eastAsia="ko-KR"/>
        </w:rPr>
        <w:t>2만 위안 이하</w:t>
      </w:r>
      <w:r>
        <w:rPr>
          <w:rFonts w:ascii="Gulim" w:eastAsia="Gulim" w:hAnsi="Gulim"/>
          <w:color w:val="000000" w:themeColor="text1"/>
          <w:lang w:eastAsia="ko-KR"/>
        </w:rPr>
        <w:t>”</w:t>
      </w:r>
      <w:r>
        <w:rPr>
          <w:rFonts w:ascii="Gulim" w:eastAsia="Gulim" w:hAnsi="Gulim" w:hint="eastAsia"/>
          <w:color w:val="000000" w:themeColor="text1"/>
          <w:lang w:eastAsia="ko-KR"/>
        </w:rPr>
        <w:t xml:space="preserve">를 </w:t>
      </w:r>
      <w:r>
        <w:rPr>
          <w:rFonts w:ascii="Gulim" w:eastAsia="Gulim" w:hAnsi="Gulim"/>
          <w:color w:val="000000" w:themeColor="text1"/>
          <w:lang w:eastAsia="ko-KR"/>
        </w:rPr>
        <w:t>“</w:t>
      </w:r>
      <w:r>
        <w:rPr>
          <w:rFonts w:ascii="Gulim" w:eastAsia="Gulim" w:hAnsi="Gulim" w:hint="eastAsia"/>
          <w:color w:val="000000" w:themeColor="text1"/>
          <w:lang w:eastAsia="ko-KR"/>
        </w:rPr>
        <w:t>10만 위안 이하</w:t>
      </w:r>
      <w:r>
        <w:rPr>
          <w:rFonts w:ascii="Gulim" w:eastAsia="Gulim" w:hAnsi="Gulim"/>
          <w:color w:val="000000" w:themeColor="text1"/>
          <w:lang w:eastAsia="ko-KR"/>
        </w:rPr>
        <w:t>”</w:t>
      </w:r>
      <w:r>
        <w:rPr>
          <w:rFonts w:ascii="Gulim" w:eastAsia="Gulim" w:hAnsi="Gulim" w:hint="eastAsia"/>
          <w:color w:val="000000" w:themeColor="text1"/>
          <w:lang w:eastAsia="ko-KR"/>
        </w:rPr>
        <w:t>로 개정한다.</w:t>
      </w:r>
    </w:p>
    <w:p w:rsidR="00C83638" w:rsidRDefault="001E06E3" w:rsidP="001E06E3">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t xml:space="preserve">제64조 중의 </w:t>
      </w:r>
      <w:r>
        <w:rPr>
          <w:rFonts w:ascii="Gulim" w:eastAsia="Gulim" w:hAnsi="Gulim"/>
          <w:color w:val="000000" w:themeColor="text1"/>
          <w:lang w:eastAsia="ko-KR"/>
        </w:rPr>
        <w:t>“</w:t>
      </w:r>
      <w:r>
        <w:rPr>
          <w:rFonts w:ascii="Gulim" w:eastAsia="Gulim" w:hAnsi="Gulim" w:hint="eastAsia"/>
          <w:color w:val="000000" w:themeColor="text1"/>
          <w:lang w:eastAsia="ko-KR"/>
        </w:rPr>
        <w:t>2만 위안 이상, 5만 위안 이하</w:t>
      </w:r>
      <w:r>
        <w:rPr>
          <w:rFonts w:ascii="Gulim" w:eastAsia="Gulim" w:hAnsi="Gulim"/>
          <w:color w:val="000000" w:themeColor="text1"/>
          <w:lang w:eastAsia="ko-KR"/>
        </w:rPr>
        <w:t>”</w:t>
      </w:r>
      <w:r>
        <w:rPr>
          <w:rFonts w:ascii="Gulim" w:eastAsia="Gulim" w:hAnsi="Gulim" w:hint="eastAsia"/>
          <w:color w:val="000000" w:themeColor="text1"/>
          <w:lang w:eastAsia="ko-KR"/>
        </w:rPr>
        <w:t xml:space="preserve">를 </w:t>
      </w:r>
      <w:r>
        <w:rPr>
          <w:rFonts w:ascii="Gulim" w:eastAsia="Gulim" w:hAnsi="Gulim"/>
          <w:color w:val="000000" w:themeColor="text1"/>
          <w:lang w:eastAsia="ko-KR"/>
        </w:rPr>
        <w:t>“</w:t>
      </w:r>
      <w:r>
        <w:rPr>
          <w:rFonts w:ascii="Gulim" w:eastAsia="Gulim" w:hAnsi="Gulim" w:hint="eastAsia"/>
          <w:color w:val="000000" w:themeColor="text1"/>
          <w:lang w:eastAsia="ko-KR"/>
        </w:rPr>
        <w:t>5만 위안 이상, 10만 위안 이하</w:t>
      </w:r>
      <w:r>
        <w:rPr>
          <w:rFonts w:ascii="Gulim" w:eastAsia="Gulim" w:hAnsi="Gulim"/>
          <w:color w:val="000000" w:themeColor="text1"/>
          <w:lang w:eastAsia="ko-KR"/>
        </w:rPr>
        <w:t>”</w:t>
      </w:r>
      <w:r>
        <w:rPr>
          <w:rFonts w:ascii="Gulim" w:eastAsia="Gulim" w:hAnsi="Gulim" w:hint="eastAsia"/>
          <w:color w:val="000000" w:themeColor="text1"/>
          <w:lang w:eastAsia="ko-KR"/>
        </w:rPr>
        <w:t>로 개정한다.</w:t>
      </w:r>
    </w:p>
    <w:p w:rsidR="001E06E3" w:rsidRDefault="001E06E3" w:rsidP="001E06E3">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t xml:space="preserve">제70조 중의 </w:t>
      </w:r>
      <w:r>
        <w:rPr>
          <w:rFonts w:ascii="Gulim" w:eastAsia="Gulim" w:hAnsi="Gulim"/>
          <w:color w:val="000000" w:themeColor="text1"/>
          <w:lang w:eastAsia="ko-KR"/>
        </w:rPr>
        <w:t>“</w:t>
      </w:r>
      <w:r>
        <w:rPr>
          <w:rFonts w:ascii="Gulim" w:eastAsia="Gulim" w:hAnsi="Gulim" w:hint="eastAsia"/>
          <w:color w:val="000000" w:themeColor="text1"/>
          <w:lang w:eastAsia="ko-KR"/>
        </w:rPr>
        <w:t>30만 위안 이하</w:t>
      </w:r>
      <w:r>
        <w:rPr>
          <w:rFonts w:ascii="Gulim" w:eastAsia="Gulim" w:hAnsi="Gulim"/>
          <w:color w:val="000000" w:themeColor="text1"/>
          <w:lang w:eastAsia="ko-KR"/>
        </w:rPr>
        <w:t>”</w:t>
      </w:r>
      <w:r>
        <w:rPr>
          <w:rFonts w:ascii="Gulim" w:eastAsia="Gulim" w:hAnsi="Gulim" w:hint="eastAsia"/>
          <w:color w:val="000000" w:themeColor="text1"/>
          <w:lang w:eastAsia="ko-KR"/>
        </w:rPr>
        <w:t xml:space="preserve">를 </w:t>
      </w:r>
      <w:r>
        <w:rPr>
          <w:rFonts w:ascii="Gulim" w:eastAsia="Gulim" w:hAnsi="Gulim"/>
          <w:color w:val="000000" w:themeColor="text1"/>
          <w:lang w:eastAsia="ko-KR"/>
        </w:rPr>
        <w:t>“</w:t>
      </w:r>
      <w:r>
        <w:rPr>
          <w:rFonts w:ascii="Gulim" w:eastAsia="Gulim" w:hAnsi="Gulim" w:hint="eastAsia"/>
          <w:color w:val="000000" w:themeColor="text1"/>
          <w:lang w:eastAsia="ko-KR"/>
        </w:rPr>
        <w:t>50만 위안 이하</w:t>
      </w:r>
      <w:r>
        <w:rPr>
          <w:rFonts w:ascii="Gulim" w:eastAsia="Gulim" w:hAnsi="Gulim"/>
          <w:color w:val="000000" w:themeColor="text1"/>
          <w:lang w:eastAsia="ko-KR"/>
        </w:rPr>
        <w:t>”</w:t>
      </w:r>
      <w:r>
        <w:rPr>
          <w:rFonts w:ascii="Gulim" w:eastAsia="Gulim" w:hAnsi="Gulim" w:hint="eastAsia"/>
          <w:color w:val="000000" w:themeColor="text1"/>
          <w:lang w:eastAsia="ko-KR"/>
        </w:rPr>
        <w:t>로 개정한다.</w:t>
      </w:r>
    </w:p>
    <w:p w:rsidR="001E06E3" w:rsidRPr="001E06E3" w:rsidRDefault="001E06E3" w:rsidP="001E06E3">
      <w:pPr>
        <w:pStyle w:val="MS"/>
        <w:wordWrap w:val="0"/>
        <w:topLinePunct/>
        <w:spacing w:line="360" w:lineRule="auto"/>
        <w:ind w:firstLineChars="200" w:firstLine="420"/>
        <w:rPr>
          <w:rFonts w:ascii="Gulim" w:eastAsia="Gulim" w:hAnsi="Gulim" w:hint="eastAsia"/>
          <w:color w:val="000000" w:themeColor="text1"/>
          <w:lang w:eastAsia="ko-KR"/>
        </w:rPr>
      </w:pPr>
      <w:r>
        <w:rPr>
          <w:rFonts w:ascii="Gulim" w:eastAsia="Gulim" w:hAnsi="Gulim" w:hint="eastAsia"/>
          <w:color w:val="000000" w:themeColor="text1"/>
          <w:lang w:eastAsia="ko-KR"/>
        </w:rPr>
        <w:lastRenderedPageBreak/>
        <w:t>본 결정은 공포한 날로부터 시행한다. 본 결정을 시행하기 전에 직업위생기술서</w:t>
      </w:r>
      <w:r w:rsidRPr="001E06E3">
        <w:rPr>
          <w:rFonts w:ascii="Gulim" w:eastAsia="Gulim" w:hAnsi="Gulim" w:hint="eastAsia"/>
          <w:color w:val="000000" w:themeColor="text1"/>
          <w:lang w:eastAsia="ko-KR"/>
        </w:rPr>
        <w:t>비스기구</w:t>
      </w:r>
      <w:r w:rsidR="008D4D47">
        <w:rPr>
          <w:rFonts w:ascii="Gulim" w:eastAsia="Gulim" w:hAnsi="Gulim" w:hint="eastAsia"/>
          <w:color w:val="000000" w:themeColor="text1"/>
          <w:lang w:eastAsia="ko-KR"/>
        </w:rPr>
        <w:t>로부터</w:t>
      </w:r>
      <w:r w:rsidRPr="001E06E3">
        <w:rPr>
          <w:rFonts w:ascii="Gulim" w:eastAsia="Gulim" w:hAnsi="Gulim" w:hint="eastAsia"/>
          <w:color w:val="000000" w:themeColor="text1"/>
          <w:lang w:eastAsia="ko-KR"/>
        </w:rPr>
        <w:t xml:space="preserve"> 이미 자격인가를 취득한 경우에는 당해 자격인가는 계속 유효하다.</w:t>
      </w:r>
    </w:p>
    <w:p w:rsidR="001E06E3" w:rsidRPr="001E06E3" w:rsidRDefault="001E06E3" w:rsidP="001E06E3">
      <w:pPr>
        <w:pStyle w:val="MS"/>
        <w:wordWrap w:val="0"/>
        <w:topLinePunct/>
        <w:spacing w:line="360" w:lineRule="auto"/>
        <w:ind w:firstLineChars="200" w:firstLine="420"/>
        <w:rPr>
          <w:rFonts w:ascii="Gulim" w:eastAsia="Gulim" w:hAnsi="Gulim" w:hint="eastAsia"/>
          <w:color w:val="000000" w:themeColor="text1"/>
          <w:lang w:eastAsia="ko-KR"/>
        </w:rPr>
      </w:pPr>
      <w:r w:rsidRPr="001E06E3">
        <w:rPr>
          <w:rFonts w:ascii="Gulim" w:eastAsia="Gulim" w:hAnsi="Gulim" w:hint="eastAsia"/>
          <w:color w:val="000000" w:themeColor="text1"/>
          <w:lang w:eastAsia="ko-KR"/>
        </w:rPr>
        <w:t>《중화인민공화국 직업병 퇴치법》</w:t>
      </w:r>
      <w:r w:rsidRPr="001E06E3">
        <w:rPr>
          <w:rFonts w:ascii="Gulim" w:eastAsia="Gulim" w:hAnsi="Gulim" w:cs="Batang" w:hint="eastAsia"/>
          <w:color w:val="000000" w:themeColor="text1"/>
          <w:lang w:eastAsia="ko-KR"/>
        </w:rPr>
        <w:t>은 본 결정에 근거하여 상응하게 개정한 후 다시 공포한다.</w:t>
      </w:r>
    </w:p>
    <w:p w:rsidR="001E06E3" w:rsidRPr="00F57C91" w:rsidRDefault="001E06E3" w:rsidP="001E06E3">
      <w:pPr>
        <w:pStyle w:val="MS"/>
        <w:wordWrap w:val="0"/>
        <w:topLinePunct/>
        <w:spacing w:line="360" w:lineRule="auto"/>
        <w:ind w:firstLineChars="200" w:firstLine="420"/>
        <w:rPr>
          <w:rFonts w:ascii="Gulim" w:eastAsia="Gulim" w:hAnsi="Gulim" w:hint="eastAsia"/>
          <w:color w:val="000000" w:themeColor="text1"/>
          <w:lang w:eastAsia="ko-KR"/>
        </w:rPr>
      </w:pPr>
    </w:p>
    <w:p w:rsidR="009375EF" w:rsidRPr="00C83638" w:rsidRDefault="009375EF" w:rsidP="00C83638">
      <w:pPr>
        <w:wordWrap w:val="0"/>
        <w:topLinePunct/>
        <w:snapToGrid w:val="0"/>
        <w:rPr>
          <w:rFonts w:ascii="Gulim" w:eastAsia="Gulim" w:hAnsi="Gulim"/>
          <w:color w:val="000000" w:themeColor="text1"/>
          <w:szCs w:val="21"/>
        </w:rPr>
      </w:pPr>
    </w:p>
    <w:sectPr w:rsidR="009375EF" w:rsidRPr="00C83638" w:rsidSect="009375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aansoft Batang">
    <w:panose1 w:val="02030600000101010101"/>
    <w:charset w:val="86"/>
    <w:family w:val="roman"/>
    <w:pitch w:val="variable"/>
    <w:sig w:usb0="F7FFAFFF" w:usb1="FBDFFFFF" w:usb2="00FFFFFF" w:usb3="00000000" w:csb0="803F01F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3638"/>
    <w:rsid w:val="001E06E3"/>
    <w:rsid w:val="002D5A01"/>
    <w:rsid w:val="003B682B"/>
    <w:rsid w:val="0054329E"/>
    <w:rsid w:val="0064103D"/>
    <w:rsid w:val="007D22EC"/>
    <w:rsid w:val="008D4D47"/>
    <w:rsid w:val="009375EF"/>
    <w:rsid w:val="00AE489A"/>
    <w:rsid w:val="00B75595"/>
    <w:rsid w:val="00C531FF"/>
    <w:rsid w:val="00C83638"/>
    <w:rsid w:val="00D762E4"/>
    <w:rsid w:val="00F2622F"/>
    <w:rsid w:val="00F57C91"/>
    <w:rsid w:val="00FE6C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5E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C83638"/>
    <w:pPr>
      <w:widowControl/>
      <w:snapToGrid w:val="0"/>
      <w:spacing w:line="384" w:lineRule="auto"/>
    </w:pPr>
    <w:rPr>
      <w:rFonts w:ascii="Haansoft Batang" w:eastAsia="Haansoft Batang" w:hAnsi="Haansoft Batang" w:cs="Haansoft Batang"/>
      <w:color w:val="000000"/>
      <w:kern w:val="0"/>
      <w:sz w:val="20"/>
      <w:szCs w:val="20"/>
    </w:rPr>
  </w:style>
  <w:style w:type="paragraph" w:customStyle="1" w:styleId="MS">
    <w:name w:val="MS바탕글"/>
    <w:basedOn w:val="a"/>
    <w:rsid w:val="00C83638"/>
    <w:pPr>
      <w:widowControl/>
      <w:snapToGrid w:val="0"/>
      <w:spacing w:line="384" w:lineRule="auto"/>
    </w:pPr>
    <w:rPr>
      <w:rFonts w:ascii="Haansoft Batang" w:eastAsia="Haansoft Batang" w:hAnsi="Calibri" w:cs="Haansoft Batang"/>
      <w:color w:val="000000"/>
      <w:kern w:val="0"/>
      <w:szCs w:val="21"/>
    </w:rPr>
  </w:style>
  <w:style w:type="paragraph" w:styleId="a4">
    <w:name w:val="Date"/>
    <w:basedOn w:val="a"/>
    <w:next w:val="a"/>
    <w:link w:val="Char"/>
    <w:uiPriority w:val="99"/>
    <w:semiHidden/>
    <w:unhideWhenUsed/>
    <w:rsid w:val="0054329E"/>
    <w:pPr>
      <w:ind w:leftChars="2500" w:left="100"/>
    </w:pPr>
  </w:style>
  <w:style w:type="character" w:customStyle="1" w:styleId="Char">
    <w:name w:val="日期 Char"/>
    <w:basedOn w:val="a0"/>
    <w:link w:val="a4"/>
    <w:uiPriority w:val="99"/>
    <w:semiHidden/>
    <w:rsid w:val="0054329E"/>
  </w:style>
  <w:style w:type="paragraph" w:styleId="a5">
    <w:name w:val="Normal (Web)"/>
    <w:basedOn w:val="a"/>
    <w:rsid w:val="00F2622F"/>
    <w:pPr>
      <w:widowControl/>
      <w:spacing w:before="100" w:beforeAutospacing="1" w:after="100" w:afterAutospacing="1" w:line="240" w:lineRule="auto"/>
      <w:jc w:val="left"/>
    </w:pPr>
    <w:rPr>
      <w:rFonts w:ascii="宋体" w:eastAsia="宋体" w:hAnsi="宋体" w:cs="Times New Roman"/>
      <w:kern w:val="0"/>
      <w:sz w:val="24"/>
      <w:szCs w:val="24"/>
    </w:rPr>
  </w:style>
  <w:style w:type="paragraph" w:styleId="a6">
    <w:name w:val="header"/>
    <w:basedOn w:val="a"/>
    <w:link w:val="Char0"/>
    <w:uiPriority w:val="99"/>
    <w:semiHidden/>
    <w:unhideWhenUsed/>
    <w:rsid w:val="00F2622F"/>
    <w:pPr>
      <w:tabs>
        <w:tab w:val="center" w:pos="4513"/>
        <w:tab w:val="right" w:pos="9026"/>
      </w:tabs>
      <w:wordWrap w:val="0"/>
      <w:autoSpaceDE w:val="0"/>
      <w:autoSpaceDN w:val="0"/>
      <w:snapToGrid w:val="0"/>
      <w:spacing w:line="240" w:lineRule="auto"/>
    </w:pPr>
    <w:rPr>
      <w:rFonts w:ascii="Malgun Gothic" w:eastAsia="Malgun Gothic" w:hAnsi="Malgun Gothic" w:cs="Times New Roman"/>
      <w:sz w:val="20"/>
      <w:lang w:eastAsia="ko-KR"/>
    </w:rPr>
  </w:style>
  <w:style w:type="character" w:customStyle="1" w:styleId="Char0">
    <w:name w:val="页眉 Char"/>
    <w:basedOn w:val="a0"/>
    <w:link w:val="a6"/>
    <w:uiPriority w:val="99"/>
    <w:semiHidden/>
    <w:rsid w:val="00F2622F"/>
    <w:rPr>
      <w:rFonts w:ascii="Malgun Gothic" w:eastAsia="Malgun Gothic" w:hAnsi="Malgun Gothic" w:cs="Times New Roman"/>
      <w:sz w:val="20"/>
      <w:lang w:eastAsia="ko-KR"/>
    </w:rPr>
  </w:style>
</w:styles>
</file>

<file path=word/webSettings.xml><?xml version="1.0" encoding="utf-8"?>
<w:webSettings xmlns:r="http://schemas.openxmlformats.org/officeDocument/2006/relationships" xmlns:w="http://schemas.openxmlformats.org/wordprocessingml/2006/main">
  <w:divs>
    <w:div w:id="48864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BDA71-415C-408E-82FE-BC3B95E48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9</Pages>
  <Words>1521</Words>
  <Characters>8672</Characters>
  <Application>Microsoft Office Word</Application>
  <DocSecurity>0</DocSecurity>
  <Lines>72</Lines>
  <Paragraphs>20</Paragraphs>
  <ScaleCrop>false</ScaleCrop>
  <Company/>
  <LinksUpToDate>false</LinksUpToDate>
  <CharactersWithSpaces>10173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5</cp:revision>
  <dcterms:created xsi:type="dcterms:W3CDTF">2012-03-23T06:07:00Z</dcterms:created>
  <dcterms:modified xsi:type="dcterms:W3CDTF">2012-03-23T08:34:00Z</dcterms:modified>
</cp:coreProperties>
</file>